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03"/>
        <w:tblW w:w="5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18"/>
        <w:gridCol w:w="3782"/>
      </w:tblGrid>
      <w:tr w:rsidR="00BC6EE6" w:rsidRPr="00BC6EE6" w:rsidTr="00BC6EE6">
        <w:trPr>
          <w:trHeight w:val="560"/>
        </w:trPr>
        <w:tc>
          <w:tcPr>
            <w:tcW w:w="5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C18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bookmarkStart w:id="0" w:name="_GoBack"/>
            <w:bookmarkEnd w:id="0"/>
            <w:r w:rsidRPr="00BC6EE6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kern w:val="24"/>
                <w:sz w:val="36"/>
                <w:szCs w:val="36"/>
                <w:lang w:eastAsia="en-GB"/>
              </w:rPr>
              <w:t>Subject Specific Vocabulary</w:t>
            </w:r>
          </w:p>
        </w:tc>
      </w:tr>
      <w:tr w:rsidR="00BC6EE6" w:rsidRPr="00BC6EE6" w:rsidTr="00BC6EE6">
        <w:trPr>
          <w:trHeight w:val="441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="Times New Roman" w:hAnsi="SassoonPrimaryInfant" w:cs="Arial"/>
                <w:b/>
                <w:bCs/>
                <w:color w:val="538135" w:themeColor="accent6" w:themeShade="BF"/>
                <w:kern w:val="24"/>
                <w:sz w:val="28"/>
                <w:szCs w:val="28"/>
                <w:lang w:eastAsia="en-GB"/>
              </w:rPr>
              <w:t>experiment</w:t>
            </w: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="Times New Roman" w:hAnsi="SassoonPrimaryInfant" w:cs="Arial"/>
                <w:color w:val="000000" w:themeColor="text1"/>
                <w:kern w:val="24"/>
                <w:sz w:val="28"/>
                <w:szCs w:val="24"/>
                <w:lang w:eastAsia="en-GB"/>
              </w:rPr>
              <w:t>Method used to prove or find out a fact</w:t>
            </w:r>
          </w:p>
        </w:tc>
      </w:tr>
      <w:tr w:rsidR="00BC6EE6" w:rsidRPr="00BC6EE6" w:rsidTr="00BC6EE6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</w:p>
        </w:tc>
      </w:tr>
      <w:tr w:rsidR="00BC6EE6" w:rsidRPr="00BC6EE6" w:rsidTr="00BC6EE6">
        <w:trPr>
          <w:trHeight w:val="7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="Times New Roman" w:hAnsi="SassoonPrimaryInfant" w:cs="Arial"/>
                <w:b/>
                <w:bCs/>
                <w:color w:val="538135" w:themeColor="accent6" w:themeShade="BF"/>
                <w:kern w:val="24"/>
                <w:sz w:val="28"/>
                <w:szCs w:val="28"/>
                <w:lang w:eastAsia="en-GB"/>
              </w:rPr>
              <w:t>investigate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="Times New Roman" w:hAnsi="SassoonPrimaryInfant" w:cs="Arial"/>
                <w:color w:val="000000" w:themeColor="text1"/>
                <w:kern w:val="24"/>
                <w:sz w:val="28"/>
                <w:szCs w:val="24"/>
                <w:lang w:eastAsia="en-GB"/>
              </w:rPr>
              <w:t>Carry out research  to find out something</w:t>
            </w:r>
          </w:p>
        </w:tc>
      </w:tr>
      <w:tr w:rsidR="00BC6EE6" w:rsidRPr="00BC6EE6" w:rsidTr="00BC6EE6">
        <w:trPr>
          <w:trHeight w:val="98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="Times New Roman" w:hAnsi="SassoonPrimaryInfant" w:cs="Arial"/>
                <w:b/>
                <w:bCs/>
                <w:color w:val="538135" w:themeColor="accent6" w:themeShade="BF"/>
                <w:kern w:val="24"/>
                <w:sz w:val="28"/>
                <w:szCs w:val="28"/>
                <w:lang w:eastAsia="en-GB"/>
              </w:rPr>
              <w:t>question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="Times New Roman" w:hAnsi="SassoonPrimaryInfant" w:cs="Arial"/>
                <w:color w:val="000000" w:themeColor="text1"/>
                <w:kern w:val="24"/>
                <w:sz w:val="28"/>
                <w:szCs w:val="24"/>
                <w:lang w:eastAsia="en-GB"/>
              </w:rPr>
              <w:t>Scientific question helps to answer (figure out) the reason for an observation</w:t>
            </w:r>
          </w:p>
        </w:tc>
      </w:tr>
      <w:tr w:rsidR="00BC6EE6" w:rsidRPr="00BC6EE6" w:rsidTr="00BC6EE6">
        <w:trPr>
          <w:trHeight w:val="681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="Times New Roman" w:hAnsi="SassoonPrimaryInfant" w:cs="Arial"/>
                <w:b/>
                <w:bCs/>
                <w:color w:val="538135" w:themeColor="accent6" w:themeShade="BF"/>
                <w:kern w:val="24"/>
                <w:sz w:val="28"/>
                <w:szCs w:val="28"/>
                <w:lang w:eastAsia="en-GB"/>
              </w:rPr>
              <w:t>prediction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="Times New Roman" w:hAnsi="SassoonPrimaryInfant" w:cs="Arial"/>
                <w:color w:val="000000" w:themeColor="text1"/>
                <w:kern w:val="24"/>
                <w:sz w:val="28"/>
                <w:szCs w:val="24"/>
                <w:lang w:eastAsia="en-GB"/>
              </w:rPr>
              <w:t>Intelligent guess about what may happen in an experiment</w:t>
            </w:r>
          </w:p>
        </w:tc>
      </w:tr>
      <w:tr w:rsidR="00BC6EE6" w:rsidRPr="00BC6EE6" w:rsidTr="00BC6EE6">
        <w:trPr>
          <w:trHeight w:val="68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="Times New Roman" w:hAnsi="SassoonPrimaryInfant" w:cs="Arial"/>
                <w:b/>
                <w:bCs/>
                <w:color w:val="538135" w:themeColor="accent6" w:themeShade="BF"/>
                <w:kern w:val="24"/>
                <w:sz w:val="28"/>
                <w:szCs w:val="28"/>
                <w:lang w:eastAsia="en-GB"/>
              </w:rPr>
              <w:t>results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="Times New Roman" w:hAnsi="SassoonPrimaryInfant" w:cs="Arial"/>
                <w:color w:val="000000" w:themeColor="text1"/>
                <w:kern w:val="24"/>
                <w:sz w:val="28"/>
                <w:szCs w:val="24"/>
                <w:lang w:eastAsia="en-GB"/>
              </w:rPr>
              <w:t>Record of what happens in an experiment</w:t>
            </w:r>
          </w:p>
        </w:tc>
      </w:tr>
      <w:tr w:rsidR="00BC6EE6" w:rsidRPr="00BC6EE6" w:rsidTr="00BC6EE6">
        <w:trPr>
          <w:trHeight w:val="441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1475DE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b/>
                <w:sz w:val="28"/>
                <w:szCs w:val="36"/>
                <w:lang w:eastAsia="en-GB"/>
              </w:rPr>
            </w:pPr>
            <w:r w:rsidRPr="001475DE">
              <w:rPr>
                <w:rFonts w:ascii="SassoonPrimaryInfant" w:eastAsia="Times New Roman" w:hAnsi="SassoonPrimaryInfant" w:cs="Arial"/>
                <w:b/>
                <w:color w:val="538135" w:themeColor="accent6" w:themeShade="BF"/>
                <w:sz w:val="28"/>
                <w:szCs w:val="36"/>
                <w:lang w:eastAsia="en-GB"/>
              </w:rPr>
              <w:t>microscope</w:t>
            </w: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1475DE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  <w:t>A piece of equipment used to see tiny objects that the human eye would never be able to see</w:t>
            </w:r>
          </w:p>
        </w:tc>
      </w:tr>
      <w:tr w:rsidR="00BC6EE6" w:rsidRPr="00BC6EE6" w:rsidTr="00BC6EE6">
        <w:trPr>
          <w:trHeight w:val="6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</w:p>
        </w:tc>
      </w:tr>
      <w:tr w:rsidR="00BC6EE6" w:rsidRPr="00BC6EE6" w:rsidTr="00BC6EE6">
        <w:trPr>
          <w:trHeight w:val="758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="Times New Roman" w:hAnsi="SassoonPrimaryInfant" w:cs="Arial"/>
                <w:b/>
                <w:bCs/>
                <w:color w:val="538135" w:themeColor="accent6" w:themeShade="BF"/>
                <w:kern w:val="24"/>
                <w:sz w:val="28"/>
                <w:szCs w:val="28"/>
                <w:lang w:eastAsia="en-GB"/>
              </w:rPr>
              <w:t>volume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="Times New Roman" w:hAnsi="SassoonPrimaryInfant" w:cs="Arial"/>
                <w:color w:val="000000" w:themeColor="text1"/>
                <w:kern w:val="24"/>
                <w:sz w:val="28"/>
                <w:szCs w:val="24"/>
                <w:lang w:eastAsia="en-GB"/>
              </w:rPr>
              <w:t>An amount of water that can be measured in a container</w:t>
            </w:r>
            <w:r w:rsidRPr="00BC6EE6">
              <w:rPr>
                <w:rFonts w:ascii="SassoonPrimaryInfant" w:eastAsia="Times New Roman" w:hAnsi="SassoonPrimaryInfant" w:cs="Arial"/>
                <w:color w:val="000000" w:themeColor="text1"/>
                <w:kern w:val="24"/>
                <w:sz w:val="28"/>
                <w:szCs w:val="18"/>
                <w:lang w:eastAsia="en-GB"/>
              </w:rPr>
              <w:t>.</w:t>
            </w:r>
          </w:p>
        </w:tc>
      </w:tr>
      <w:tr w:rsidR="00BC6EE6" w:rsidRPr="00BC6EE6" w:rsidTr="00BC6EE6">
        <w:trPr>
          <w:trHeight w:val="107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="Times New Roman" w:hAnsi="SassoonPrimaryInfant" w:cs="Arial"/>
                <w:b/>
                <w:bCs/>
                <w:color w:val="538135" w:themeColor="accent6" w:themeShade="BF"/>
                <w:kern w:val="24"/>
                <w:sz w:val="28"/>
                <w:szCs w:val="28"/>
                <w:lang w:eastAsia="en-GB"/>
              </w:rPr>
              <w:t>measure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Theme="minorEastAsia" w:hAnsi="SassoonPrimaryInfant"/>
                <w:color w:val="000000" w:themeColor="text1"/>
                <w:kern w:val="24"/>
                <w:sz w:val="28"/>
                <w:szCs w:val="24"/>
                <w:lang w:eastAsia="en-GB"/>
              </w:rPr>
              <w:t>Find the amount …</w:t>
            </w:r>
          </w:p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Theme="minorEastAsia" w:hAnsi="SassoonPrimaryInfant"/>
                <w:color w:val="000000" w:themeColor="text1"/>
                <w:kern w:val="24"/>
                <w:sz w:val="28"/>
                <w:szCs w:val="24"/>
                <w:lang w:eastAsia="en-GB"/>
              </w:rPr>
              <w:t>The amount of water collected is measured in millilitres</w:t>
            </w:r>
          </w:p>
        </w:tc>
      </w:tr>
      <w:tr w:rsidR="00BC6EE6" w:rsidRPr="00BC6EE6" w:rsidTr="00BC6EE6">
        <w:trPr>
          <w:trHeight w:val="441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="Times New Roman" w:hAnsi="SassoonPrimaryInfant" w:cs="Arial"/>
                <w:b/>
                <w:bCs/>
                <w:color w:val="538135" w:themeColor="accent6" w:themeShade="BF"/>
                <w:kern w:val="24"/>
                <w:sz w:val="28"/>
                <w:szCs w:val="28"/>
                <w:lang w:eastAsia="en-GB"/>
              </w:rPr>
              <w:t>observe</w:t>
            </w: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Theme="minorEastAsia" w:hAnsi="SassoonPrimaryInfant"/>
                <w:color w:val="000000" w:themeColor="text1"/>
                <w:kern w:val="24"/>
                <w:sz w:val="28"/>
                <w:szCs w:val="24"/>
                <w:lang w:eastAsia="en-GB"/>
              </w:rPr>
              <w:t>To look at closely to find out result</w:t>
            </w:r>
          </w:p>
        </w:tc>
      </w:tr>
      <w:tr w:rsidR="00BC6EE6" w:rsidRPr="00BC6EE6" w:rsidTr="00BC6EE6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</w:p>
        </w:tc>
      </w:tr>
      <w:tr w:rsidR="00BC6EE6" w:rsidRPr="00BC6EE6" w:rsidTr="00BC6EE6">
        <w:trPr>
          <w:trHeight w:val="812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="Times New Roman" w:hAnsi="SassoonPrimaryInfant" w:cs="Arial"/>
                <w:b/>
                <w:bCs/>
                <w:color w:val="538135" w:themeColor="accent6" w:themeShade="BF"/>
                <w:kern w:val="24"/>
                <w:sz w:val="28"/>
                <w:szCs w:val="28"/>
                <w:lang w:eastAsia="en-GB"/>
              </w:rPr>
              <w:t>equipment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E6" w:rsidRPr="00BC6EE6" w:rsidRDefault="00BC6EE6" w:rsidP="00BC6EE6">
            <w:pPr>
              <w:spacing w:after="0" w:line="240" w:lineRule="auto"/>
              <w:rPr>
                <w:rFonts w:ascii="SassoonPrimaryInfant" w:eastAsia="Times New Roman" w:hAnsi="SassoonPrimaryInfant" w:cs="Arial"/>
                <w:sz w:val="28"/>
                <w:szCs w:val="36"/>
                <w:lang w:eastAsia="en-GB"/>
              </w:rPr>
            </w:pPr>
            <w:r w:rsidRPr="00BC6EE6">
              <w:rPr>
                <w:rFonts w:ascii="SassoonPrimaryInfant" w:eastAsiaTheme="minorEastAsia" w:hAnsi="SassoonPrimaryInfant"/>
                <w:color w:val="000000" w:themeColor="text1"/>
                <w:kern w:val="24"/>
                <w:sz w:val="28"/>
                <w:szCs w:val="24"/>
                <w:lang w:eastAsia="en-GB"/>
              </w:rPr>
              <w:t>Resources needed to carry out an experiment.</w:t>
            </w:r>
          </w:p>
        </w:tc>
      </w:tr>
    </w:tbl>
    <w:p w:rsidR="00B470D3" w:rsidRDefault="00AE2736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29383</wp:posOffset>
            </wp:positionH>
            <wp:positionV relativeFrom="paragraph">
              <wp:posOffset>536</wp:posOffset>
            </wp:positionV>
            <wp:extent cx="1194435" cy="546100"/>
            <wp:effectExtent l="0" t="0" r="5715" b="63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ater-conservation11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2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-17813</wp:posOffset>
                </wp:positionV>
                <wp:extent cx="6614490" cy="474980"/>
                <wp:effectExtent l="0" t="0" r="1524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490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EE6" w:rsidRPr="00DF3273" w:rsidRDefault="00BC6EE6" w:rsidP="00BC6EE6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</w:pPr>
                            <w:r w:rsidRPr="00DF3273">
                              <w:rPr>
                                <w:rFonts w:ascii="SassoonPrimaryInfant" w:hAnsi="SassoonPrimaryInfant"/>
                                <w:b/>
                                <w:sz w:val="40"/>
                              </w:rPr>
                              <w:t>Experiments using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9.65pt;margin-top:-1.4pt;width:520.85pt;height:37.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" fillcolor="white [3201]" strokeweight=".5pt">
                <v:textbox>
                  <w:txbxContent>
                    <w:p w:rsidR="00BC6EE6" w:rsidRPr="00DF3273" w:rsidRDefault="00BC6EE6" w:rsidP="00BC6EE6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</w:rPr>
                      </w:pPr>
                      <w:r w:rsidRPr="00DF3273">
                        <w:rPr>
                          <w:rFonts w:ascii="SassoonPrimaryInfant" w:hAnsi="SassoonPrimaryInfant"/>
                          <w:b/>
                          <w:sz w:val="40"/>
                        </w:rPr>
                        <w:t>Experiments using water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EE6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730110</wp:posOffset>
            </wp:positionV>
            <wp:extent cx="2633980" cy="18592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0D3" w:rsidRPr="00B470D3" w:rsidRDefault="00B470D3" w:rsidP="00B470D3"/>
    <w:p w:rsidR="00B470D3" w:rsidRPr="00B470D3" w:rsidRDefault="00B470D3" w:rsidP="00B470D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3782291</wp:posOffset>
                </wp:positionH>
                <wp:positionV relativeFrom="paragraph">
                  <wp:posOffset>2189513</wp:posOffset>
                </wp:positionV>
                <wp:extent cx="3039745" cy="2802577"/>
                <wp:effectExtent l="19050" t="19050" r="46355" b="361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2802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E1158D" w:rsidRDefault="00BC6EE6" w:rsidP="00E1158D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BC6EE6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Prior Knowledge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 xml:space="preserve"> – </w:t>
                            </w:r>
                            <w:r w:rsidRPr="00BC6EE6">
                              <w:rPr>
                                <w:rFonts w:ascii="SassoonPrimaryInfant" w:hAnsi="SassoonPrimaryInfant"/>
                                <w:sz w:val="28"/>
                              </w:rPr>
                              <w:t>some materials absorb water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 e.g. paper towels</w:t>
                            </w:r>
                            <w:r w:rsidR="00B470D3">
                              <w:rPr>
                                <w:rFonts w:ascii="SassoonPrimaryInfant" w:hAnsi="SassoonPrimaryInfant"/>
                                <w:sz w:val="28"/>
                              </w:rPr>
                              <w:t>.</w:t>
                            </w:r>
                          </w:p>
                          <w:p w:rsidR="00E1158D" w:rsidRPr="00E1158D" w:rsidRDefault="00E1158D" w:rsidP="00E1158D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</w:rPr>
                              <w:t>-</w:t>
                            </w:r>
                            <w:r w:rsidRPr="00E1158D">
                              <w:rPr>
                                <w:rFonts w:ascii="SassoonPrimaryInfant" w:hAnsi="SassoonPrimaryInfant"/>
                                <w:sz w:val="28"/>
                              </w:rPr>
                              <w:t>Some materials are waterproof e.g. plastic</w:t>
                            </w:r>
                          </w:p>
                          <w:p w:rsidR="00B470D3" w:rsidRDefault="00E1158D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- </w:t>
                            </w:r>
                            <w:r w:rsidR="00B470D3">
                              <w:rPr>
                                <w:rFonts w:ascii="SassoonPrimaryInfant" w:hAnsi="SassoonPrimaryInfant"/>
                                <w:sz w:val="28"/>
                              </w:rPr>
                              <w:t>Grouping materials by their physical properties, grouping animals into carnivores, omnivores and herbivores.</w:t>
                            </w:r>
                          </w:p>
                          <w:p w:rsidR="0038238D" w:rsidRDefault="0038238D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</w:rPr>
                              <w:t>Predictions can be right or wrong.</w:t>
                            </w:r>
                          </w:p>
                          <w:p w:rsidR="001475DE" w:rsidRDefault="001475DE" w:rsidP="001475DE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</w:rPr>
                              <w:t>There are no wrong questions.</w:t>
                            </w:r>
                          </w:p>
                          <w:p w:rsidR="001475DE" w:rsidRDefault="001475DE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</w:p>
                          <w:p w:rsidR="001475DE" w:rsidRDefault="001475DE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</w:p>
                          <w:p w:rsidR="001475DE" w:rsidRDefault="001475DE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</w:p>
                          <w:p w:rsidR="0038238D" w:rsidRDefault="0038238D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</w:p>
                          <w:p w:rsidR="00B470D3" w:rsidRPr="00BC6EE6" w:rsidRDefault="00B470D3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97.8pt;margin-top:172.4pt;width:239.35pt;height:2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" fillcolor="white [3201]" strokecolor="#00b0f0" strokeweight="4.5pt">
                <v:textbox>
                  <w:txbxContent>
                    <w:p w:rsidR="00E1158D" w:rsidRDefault="00BC6EE6" w:rsidP="00E1158D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BC6EE6">
                        <w:rPr>
                          <w:rFonts w:ascii="SassoonPrimaryInfant" w:hAnsi="SassoonPrimaryInfant"/>
                          <w:b/>
                          <w:sz w:val="28"/>
                        </w:rPr>
                        <w:t>Prior Knowledge</w:t>
                      </w: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 xml:space="preserve"> – </w:t>
                      </w:r>
                      <w:r w:rsidRPr="00BC6EE6">
                        <w:rPr>
                          <w:rFonts w:ascii="SassoonPrimaryInfant" w:hAnsi="SassoonPrimaryInfant"/>
                          <w:sz w:val="28"/>
                        </w:rPr>
                        <w:t>some materials absorb water</w:t>
                      </w:r>
                      <w:r>
                        <w:rPr>
                          <w:rFonts w:ascii="SassoonPrimaryInfant" w:hAnsi="SassoonPrimaryInfant"/>
                          <w:sz w:val="28"/>
                        </w:rPr>
                        <w:t xml:space="preserve"> e.g. paper towels</w:t>
                      </w:r>
                      <w:r w:rsidR="00B470D3">
                        <w:rPr>
                          <w:rFonts w:ascii="SassoonPrimaryInfant" w:hAnsi="SassoonPrimaryInfant"/>
                          <w:sz w:val="28"/>
                        </w:rPr>
                        <w:t>.</w:t>
                      </w:r>
                    </w:p>
                    <w:p w:rsidR="00E1158D" w:rsidRPr="00E1158D" w:rsidRDefault="00E1158D" w:rsidP="00E1158D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</w:rPr>
                        <w:t>-</w:t>
                      </w:r>
                      <w:r w:rsidRPr="00E1158D">
                        <w:rPr>
                          <w:rFonts w:ascii="SassoonPrimaryInfant" w:hAnsi="SassoonPrimaryInfant"/>
                          <w:sz w:val="28"/>
                        </w:rPr>
                        <w:t>Some materials are waterproof e.g. plastic</w:t>
                      </w:r>
                    </w:p>
                    <w:p w:rsidR="00B470D3" w:rsidRDefault="00E1158D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</w:rPr>
                        <w:t xml:space="preserve">- </w:t>
                      </w:r>
                      <w:r w:rsidR="00B470D3">
                        <w:rPr>
                          <w:rFonts w:ascii="SassoonPrimaryInfant" w:hAnsi="SassoonPrimaryInfant"/>
                          <w:sz w:val="28"/>
                        </w:rPr>
                        <w:t>Grouping materials by their physical properties, grouping animals into carnivores, omnivores and herbivores.</w:t>
                      </w:r>
                    </w:p>
                    <w:p w:rsidR="0038238D" w:rsidRDefault="0038238D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</w:rPr>
                        <w:t>Predictions can be right or wrong.</w:t>
                      </w:r>
                    </w:p>
                    <w:p w:rsidR="001475DE" w:rsidRDefault="001475DE" w:rsidP="001475DE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</w:rPr>
                        <w:t>There are no wrong questions</w:t>
                      </w:r>
                      <w:r>
                        <w:rPr>
                          <w:rFonts w:ascii="SassoonPrimaryInfant" w:hAnsi="SassoonPrimaryInfant"/>
                          <w:sz w:val="28"/>
                        </w:rPr>
                        <w:t>.</w:t>
                      </w:r>
                    </w:p>
                    <w:p w:rsidR="001475DE" w:rsidRDefault="001475DE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</w:p>
                    <w:p w:rsidR="001475DE" w:rsidRDefault="001475DE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</w:p>
                    <w:p w:rsidR="001475DE" w:rsidRDefault="001475DE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</w:p>
                    <w:p w:rsidR="0038238D" w:rsidRDefault="0038238D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</w:p>
                    <w:p w:rsidR="00B470D3" w:rsidRPr="00BC6EE6" w:rsidRDefault="00B470D3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470D3" w:rsidRPr="00B470D3" w:rsidRDefault="00B470D3" w:rsidP="00B470D3"/>
    <w:p w:rsidR="00B470D3" w:rsidRPr="00B470D3" w:rsidRDefault="00B470D3" w:rsidP="00B470D3"/>
    <w:p w:rsidR="00B470D3" w:rsidRPr="00B470D3" w:rsidRDefault="00B470D3" w:rsidP="00B470D3"/>
    <w:p w:rsidR="00B470D3" w:rsidRPr="00B470D3" w:rsidRDefault="00B470D3" w:rsidP="00B470D3"/>
    <w:p w:rsidR="00B470D3" w:rsidRPr="00B470D3" w:rsidRDefault="00B470D3" w:rsidP="00B470D3"/>
    <w:p w:rsidR="00B470D3" w:rsidRPr="00B470D3" w:rsidRDefault="00B470D3" w:rsidP="00B470D3">
      <w:pPr>
        <w:ind w:firstLine="720"/>
      </w:pPr>
    </w:p>
    <w:p w:rsidR="00B470D3" w:rsidRPr="00B470D3" w:rsidRDefault="00B470D3" w:rsidP="00B470D3"/>
    <w:p w:rsidR="00B470D3" w:rsidRPr="00B470D3" w:rsidRDefault="00B470D3" w:rsidP="00B470D3"/>
    <w:p w:rsidR="00B470D3" w:rsidRPr="00B470D3" w:rsidRDefault="00B470D3" w:rsidP="00B470D3"/>
    <w:p w:rsidR="00B470D3" w:rsidRPr="00B470D3" w:rsidRDefault="00B470D3" w:rsidP="00B470D3"/>
    <w:p w:rsidR="00B470D3" w:rsidRPr="00B470D3" w:rsidRDefault="001475DE" w:rsidP="00B470D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3806001</wp:posOffset>
                </wp:positionH>
                <wp:positionV relativeFrom="paragraph">
                  <wp:posOffset>38735</wp:posOffset>
                </wp:positionV>
                <wp:extent cx="3027680" cy="2042556"/>
                <wp:effectExtent l="19050" t="19050" r="39370" b="342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2042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B470D3" w:rsidRDefault="00E1158D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</w:rPr>
                              <w:t>New Knowledge</w:t>
                            </w:r>
                          </w:p>
                          <w:p w:rsidR="0038238D" w:rsidRDefault="0038238D" w:rsidP="00E1158D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</w:rPr>
                              <w:t>People can investigate things in different ways – comparative test, observations over time, classifying, pattern seeking and research.</w:t>
                            </w:r>
                          </w:p>
                          <w:p w:rsidR="0038238D" w:rsidRPr="00E1158D" w:rsidRDefault="0038238D" w:rsidP="00E1158D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</w:rPr>
                              <w:t>Results can be shown in different ways – tables, bar graphs, pictograms</w:t>
                            </w:r>
                            <w:r w:rsidR="001475DE">
                              <w:rPr>
                                <w:rFonts w:ascii="SassoonPrimaryInfant" w:hAnsi="SassoonPrimaryInfant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99.7pt;margin-top:3.05pt;width:238.4pt;height:16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" fillcolor="white [3201]" strokecolor="#00b050" strokeweight="4.5pt">
                <v:textbox>
                  <w:txbxContent>
                    <w:p w:rsidR="00B470D3" w:rsidRDefault="00E1158D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</w:rPr>
                        <w:t>New Knowledge</w:t>
                      </w:r>
                    </w:p>
                    <w:p w:rsidR="0038238D" w:rsidRDefault="0038238D" w:rsidP="00E1158D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</w:rPr>
                        <w:t>People can investigate things in different ways – comparative test, observations over time, classifying, pattern seeking and research.</w:t>
                      </w:r>
                    </w:p>
                    <w:p w:rsidR="0038238D" w:rsidRPr="00E1158D" w:rsidRDefault="0038238D" w:rsidP="00E1158D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</w:rPr>
                        <w:t>Results can be shown in different ways – tables, bar graphs, pictograms</w:t>
                      </w:r>
                      <w:r w:rsidR="001475DE">
                        <w:rPr>
                          <w:rFonts w:ascii="SassoonPrimaryInfant" w:hAnsi="SassoonPrimaryInfant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12286" w:rsidRPr="001475DE" w:rsidRDefault="004C1A1F" w:rsidP="00DF3273"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1973580</wp:posOffset>
            </wp:positionV>
            <wp:extent cx="5372100" cy="153098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D7928DC" wp14:editId="7C212B60">
            <wp:simplePos x="0" y="0"/>
            <wp:positionH relativeFrom="column">
              <wp:posOffset>29210</wp:posOffset>
            </wp:positionH>
            <wp:positionV relativeFrom="paragraph">
              <wp:posOffset>1748155</wp:posOffset>
            </wp:positionV>
            <wp:extent cx="1241425" cy="1887855"/>
            <wp:effectExtent l="0" t="0" r="0" b="0"/>
            <wp:wrapSquare wrapText="bothSides"/>
            <wp:docPr id="2" name="Picture 2" descr="C:\Users\sbannan\AppData\Local\Microsoft\Windows\INetCache\Content.MSO\41B7A7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annan\AppData\Local\Microsoft\Windows\INetCache\Content.MSO\41B7A76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5DE">
        <w:rPr>
          <w:noProof/>
          <w:lang w:eastAsia="en-GB"/>
        </w:rPr>
        <w:drawing>
          <wp:inline distT="0" distB="0" distL="0" distR="0" wp14:anchorId="6A1C4DE8" wp14:editId="42DE66E1">
            <wp:extent cx="2576830" cy="1781175"/>
            <wp:effectExtent l="0" t="0" r="0" b="9525"/>
            <wp:docPr id="8" name="Picture 8" descr="C:\Users\sbannan\AppData\Local\Microsoft\Windows\INetCache\Content.MSO\D9BE4A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bannan\AppData\Local\Microsoft\Windows\INetCache\Content.MSO\D9BE4A0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286" w:rsidRPr="001475DE" w:rsidSect="00BC6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32B9"/>
    <w:multiLevelType w:val="hybridMultilevel"/>
    <w:tmpl w:val="9C9455C2"/>
    <w:lvl w:ilvl="0" w:tplc="198EC322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97163"/>
    <w:multiLevelType w:val="hybridMultilevel"/>
    <w:tmpl w:val="3CD088E6"/>
    <w:lvl w:ilvl="0" w:tplc="C174FB7A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A6B84"/>
    <w:multiLevelType w:val="hybridMultilevel"/>
    <w:tmpl w:val="EAF437F0"/>
    <w:lvl w:ilvl="0" w:tplc="9D7C1C52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E6"/>
    <w:rsid w:val="001475DE"/>
    <w:rsid w:val="0038238D"/>
    <w:rsid w:val="004C1A1F"/>
    <w:rsid w:val="00712286"/>
    <w:rsid w:val="00AE2736"/>
    <w:rsid w:val="00B470D3"/>
    <w:rsid w:val="00BC6EE6"/>
    <w:rsid w:val="00C77E14"/>
    <w:rsid w:val="00DF3273"/>
    <w:rsid w:val="00E1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4291E-F13C-4753-B952-C4D0FAE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11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Bannan</dc:creator>
  <cp:keywords/>
  <dc:description/>
  <cp:lastModifiedBy>Kate Edwards</cp:lastModifiedBy>
  <cp:revision>2</cp:revision>
  <dcterms:created xsi:type="dcterms:W3CDTF">2021-01-11T16:45:00Z</dcterms:created>
  <dcterms:modified xsi:type="dcterms:W3CDTF">2021-01-11T16:45:00Z</dcterms:modified>
</cp:coreProperties>
</file>