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E2BAF" w14:textId="52E06E28" w:rsidR="000D5F1D" w:rsidRPr="007643A7" w:rsidRDefault="000D5F1D" w:rsidP="000D5F1D">
      <w:pPr>
        <w:textAlignment w:val="baseline"/>
        <w:rPr>
          <w:rFonts w:ascii="Arial" w:hAnsi="Arial" w:cs="Arial"/>
          <w:color w:val="404040"/>
          <w:sz w:val="24"/>
          <w:szCs w:val="24"/>
        </w:rPr>
      </w:pPr>
    </w:p>
    <w:p w14:paraId="7F31FCA5" w14:textId="77777777" w:rsidR="00B47324" w:rsidRPr="007643A7" w:rsidRDefault="00B47324" w:rsidP="000D5F1D">
      <w:pPr>
        <w:pStyle w:val="NormalWeb"/>
        <w:spacing w:before="0" w:beforeAutospacing="0" w:after="0" w:afterAutospacing="0" w:line="315" w:lineRule="atLeast"/>
        <w:jc w:val="center"/>
        <w:textAlignment w:val="baseline"/>
        <w:rPr>
          <w:rFonts w:ascii="Arial" w:hAnsi="Arial" w:cs="Arial"/>
          <w:color w:val="404040"/>
        </w:rPr>
      </w:pPr>
      <w:r w:rsidRPr="007643A7">
        <w:rPr>
          <w:rFonts w:ascii="Arial" w:hAnsi="Arial" w:cs="Arial"/>
          <w:noProof/>
          <w:color w:val="404040"/>
        </w:rPr>
        <w:lastRenderedPageBreak/>
        <w:drawing>
          <wp:inline distT="0" distB="0" distL="0" distR="0" wp14:anchorId="48B54590" wp14:editId="3EA53FDD">
            <wp:extent cx="1992009" cy="924905"/>
            <wp:effectExtent l="0" t="0" r="8255" b="8890"/>
            <wp:docPr id="9" name="Picture 9" descr="C:\Users\ccrawford\AppData\Local\Microsoft\Windows\INetCache\Content.MSO\D78FB9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crawford\AppData\Local\Microsoft\Windows\INetCache\Content.MSO\D78FB9C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5433" cy="926495"/>
                    </a:xfrm>
                    <a:prstGeom prst="rect">
                      <a:avLst/>
                    </a:prstGeom>
                    <a:noFill/>
                    <a:ln>
                      <a:noFill/>
                    </a:ln>
                  </pic:spPr>
                </pic:pic>
              </a:graphicData>
            </a:graphic>
          </wp:inline>
        </w:drawing>
      </w:r>
      <w:r w:rsidRPr="007643A7">
        <w:rPr>
          <w:rFonts w:ascii="Arial" w:hAnsi="Arial" w:cs="Arial"/>
          <w:color w:val="404040"/>
        </w:rPr>
        <w:t xml:space="preserve"> </w:t>
      </w:r>
    </w:p>
    <w:p w14:paraId="713E7C63" w14:textId="06CA0095" w:rsidR="000D5F1D" w:rsidRPr="007643A7" w:rsidRDefault="00B30092" w:rsidP="000D5F1D">
      <w:pPr>
        <w:pStyle w:val="NormalWeb"/>
        <w:spacing w:before="0" w:beforeAutospacing="0" w:after="0" w:afterAutospacing="0" w:line="315" w:lineRule="atLeast"/>
        <w:jc w:val="center"/>
        <w:textAlignment w:val="baseline"/>
        <w:rPr>
          <w:rFonts w:ascii="Arial" w:hAnsi="Arial" w:cs="Arial"/>
          <w:color w:val="404040"/>
        </w:rPr>
      </w:pPr>
      <w:r>
        <w:rPr>
          <w:rFonts w:ascii="Arial" w:eastAsiaTheme="majorEastAsia" w:hAnsi="Arial" w:cs="Arial"/>
          <w:color w:val="404040"/>
          <w:bdr w:val="none" w:sz="0" w:space="0" w:color="auto" w:frame="1"/>
        </w:rPr>
        <w:t xml:space="preserve">Read Write </w:t>
      </w:r>
      <w:proofErr w:type="spellStart"/>
      <w:r>
        <w:rPr>
          <w:rFonts w:ascii="Arial" w:eastAsiaTheme="majorEastAsia" w:hAnsi="Arial" w:cs="Arial"/>
          <w:color w:val="404040"/>
          <w:bdr w:val="none" w:sz="0" w:space="0" w:color="auto" w:frame="1"/>
        </w:rPr>
        <w:t>Inc</w:t>
      </w:r>
      <w:proofErr w:type="spellEnd"/>
      <w:r>
        <w:rPr>
          <w:rFonts w:ascii="Arial" w:eastAsiaTheme="majorEastAsia" w:hAnsi="Arial" w:cs="Arial"/>
          <w:color w:val="404040"/>
          <w:bdr w:val="none" w:sz="0" w:space="0" w:color="auto" w:frame="1"/>
        </w:rPr>
        <w:t xml:space="preserve"> </w:t>
      </w:r>
    </w:p>
    <w:p w14:paraId="0536DB6D" w14:textId="068A2C8E" w:rsidR="000D5F1D" w:rsidRPr="007643A7" w:rsidRDefault="00B47324"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At Little Heaton CE Primary</w:t>
      </w:r>
      <w:r w:rsidR="000D5F1D" w:rsidRPr="007643A7">
        <w:rPr>
          <w:rFonts w:ascii="Arial" w:hAnsi="Arial" w:cs="Arial"/>
          <w:color w:val="404040"/>
          <w:bdr w:val="none" w:sz="0" w:space="0" w:color="auto" w:frame="1"/>
        </w:rPr>
        <w:t xml:space="preserve"> we use a synthetic phonics programme to teach reading called '</w:t>
      </w:r>
      <w:r w:rsidR="000D5F1D" w:rsidRPr="007643A7">
        <w:rPr>
          <w:rStyle w:val="Strong"/>
          <w:rFonts w:ascii="Arial" w:hAnsi="Arial" w:cs="Arial"/>
          <w:color w:val="404040"/>
          <w:bdr w:val="none" w:sz="0" w:space="0" w:color="auto" w:frame="1"/>
        </w:rPr>
        <w:t xml:space="preserve">Read Write </w:t>
      </w:r>
      <w:proofErr w:type="spellStart"/>
      <w:r w:rsidR="000D5F1D" w:rsidRPr="007643A7">
        <w:rPr>
          <w:rStyle w:val="Strong"/>
          <w:rFonts w:ascii="Arial" w:hAnsi="Arial" w:cs="Arial"/>
          <w:color w:val="404040"/>
          <w:bdr w:val="none" w:sz="0" w:space="0" w:color="auto" w:frame="1"/>
        </w:rPr>
        <w:t>Inc</w:t>
      </w:r>
      <w:proofErr w:type="spellEnd"/>
      <w:r w:rsidR="000D5F1D" w:rsidRPr="007643A7">
        <w:rPr>
          <w:rFonts w:ascii="Arial" w:hAnsi="Arial" w:cs="Arial"/>
          <w:color w:val="404040"/>
          <w:bdr w:val="none" w:sz="0" w:space="0" w:color="auto" w:frame="1"/>
        </w:rPr>
        <w:t xml:space="preserve">' produced by Ruth </w:t>
      </w:r>
      <w:proofErr w:type="spellStart"/>
      <w:r w:rsidR="000D5F1D" w:rsidRPr="007643A7">
        <w:rPr>
          <w:rFonts w:ascii="Arial" w:hAnsi="Arial" w:cs="Arial"/>
          <w:color w:val="404040"/>
          <w:bdr w:val="none" w:sz="0" w:space="0" w:color="auto" w:frame="1"/>
        </w:rPr>
        <w:t>Miskin</w:t>
      </w:r>
      <w:proofErr w:type="spellEnd"/>
      <w:r w:rsidR="000D5F1D" w:rsidRPr="007643A7">
        <w:rPr>
          <w:rFonts w:ascii="Arial" w:hAnsi="Arial" w:cs="Arial"/>
          <w:color w:val="404040"/>
          <w:bdr w:val="none" w:sz="0" w:space="0" w:color="auto" w:frame="1"/>
        </w:rPr>
        <w:t>. As children progress and can decode fluently they move onto the Literacy and Language scheme which develops children’s comprehension, vocabulary, writing, critical thinking and discussion skills and grammar – in a fun and meaningful way.</w:t>
      </w:r>
    </w:p>
    <w:p w14:paraId="248CA902"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Read Write </w:t>
      </w:r>
      <w:proofErr w:type="spellStart"/>
      <w:r w:rsidRPr="007643A7">
        <w:rPr>
          <w:rFonts w:ascii="Arial" w:hAnsi="Arial" w:cs="Arial"/>
          <w:color w:val="404040"/>
          <w:bdr w:val="none" w:sz="0" w:space="0" w:color="auto" w:frame="1"/>
        </w:rPr>
        <w:t>Inc</w:t>
      </w:r>
      <w:proofErr w:type="spellEnd"/>
      <w:r w:rsidRPr="007643A7">
        <w:rPr>
          <w:rFonts w:ascii="Arial" w:hAnsi="Arial" w:cs="Arial"/>
          <w:color w:val="404040"/>
          <w:bdr w:val="none" w:sz="0" w:space="0" w:color="auto" w:frame="1"/>
        </w:rPr>
        <w:t xml:space="preserve"> Phonics is a method of teaching reading which is centred </w:t>
      </w:r>
      <w:proofErr w:type="gramStart"/>
      <w:r w:rsidRPr="007643A7">
        <w:rPr>
          <w:rFonts w:ascii="Arial" w:hAnsi="Arial" w:cs="Arial"/>
          <w:color w:val="404040"/>
          <w:bdr w:val="none" w:sz="0" w:space="0" w:color="auto" w:frame="1"/>
        </w:rPr>
        <w:t>around</w:t>
      </w:r>
      <w:proofErr w:type="gramEnd"/>
      <w:r w:rsidRPr="007643A7">
        <w:rPr>
          <w:rFonts w:ascii="Arial" w:hAnsi="Arial" w:cs="Arial"/>
          <w:color w:val="404040"/>
          <w:bdr w:val="none" w:sz="0" w:space="0" w:color="auto" w:frame="1"/>
        </w:rPr>
        <w:t xml:space="preserve"> learning the sounds of the letters (phonics), and then blending them together to read words.  The children also learn to break down words into individual sounds in order to write them.</w:t>
      </w:r>
    </w:p>
    <w:p w14:paraId="433C8559" w14:textId="77777777"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Style w:val="Strong"/>
          <w:rFonts w:ascii="Arial" w:hAnsi="Arial" w:cs="Arial"/>
          <w:color w:val="404040"/>
        </w:rPr>
        <w:t>How it works</w:t>
      </w:r>
    </w:p>
    <w:p w14:paraId="03D47616"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The children are assessed and grouped according to their ability.</w:t>
      </w:r>
    </w:p>
    <w:p w14:paraId="08C2D9CD"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They work in small groups with a teacher and a teaching assistant.</w:t>
      </w:r>
    </w:p>
    <w:p w14:paraId="362A3C9A"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At the end of each half term the children will be assessed again to check they have made progress and will be grouped again.  In addition to the Read Write </w:t>
      </w:r>
      <w:proofErr w:type="spellStart"/>
      <w:r w:rsidRPr="007643A7">
        <w:rPr>
          <w:rFonts w:ascii="Arial" w:hAnsi="Arial" w:cs="Arial"/>
          <w:color w:val="404040"/>
          <w:bdr w:val="none" w:sz="0" w:space="0" w:color="auto" w:frame="1"/>
        </w:rPr>
        <w:t>Inc</w:t>
      </w:r>
      <w:proofErr w:type="spellEnd"/>
      <w:r w:rsidRPr="007643A7">
        <w:rPr>
          <w:rFonts w:ascii="Arial" w:hAnsi="Arial" w:cs="Arial"/>
          <w:color w:val="404040"/>
          <w:bdr w:val="none" w:sz="0" w:space="0" w:color="auto" w:frame="1"/>
        </w:rPr>
        <w:t xml:space="preserve"> programme the children will also be working on writing skills and storytelling in their classes with their own class teacher.</w:t>
      </w:r>
    </w:p>
    <w:p w14:paraId="0D63C374" w14:textId="15537AF5"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noProof/>
          <w:color w:val="404040"/>
        </w:rPr>
        <w:drawing>
          <wp:inline distT="0" distB="0" distL="0" distR="0" wp14:anchorId="28E5F386" wp14:editId="7D2F2961">
            <wp:extent cx="4718685" cy="1026795"/>
            <wp:effectExtent l="0" t="0" r="5715" b="1905"/>
            <wp:docPr id="7" name="Picture 7" descr="https://www.cedars.hounslow.sch.uk/sampled/4453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edars.hounslow.sch.uk/sampled/445388/9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685" cy="1026795"/>
                    </a:xfrm>
                    <a:prstGeom prst="rect">
                      <a:avLst/>
                    </a:prstGeom>
                    <a:noFill/>
                    <a:ln>
                      <a:noFill/>
                    </a:ln>
                  </pic:spPr>
                </pic:pic>
              </a:graphicData>
            </a:graphic>
          </wp:inline>
        </w:drawing>
      </w:r>
    </w:p>
    <w:p w14:paraId="474DF502" w14:textId="77777777"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Style w:val="Strong"/>
          <w:rFonts w:ascii="Arial" w:hAnsi="Arial" w:cs="Arial"/>
          <w:color w:val="404040"/>
        </w:rPr>
        <w:t>Reading</w:t>
      </w:r>
    </w:p>
    <w:p w14:paraId="14BD2C97"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Using Read Write </w:t>
      </w:r>
      <w:proofErr w:type="spellStart"/>
      <w:r w:rsidRPr="007643A7">
        <w:rPr>
          <w:rFonts w:ascii="Arial" w:hAnsi="Arial" w:cs="Arial"/>
          <w:color w:val="404040"/>
          <w:bdr w:val="none" w:sz="0" w:space="0" w:color="auto" w:frame="1"/>
        </w:rPr>
        <w:t>Inc</w:t>
      </w:r>
      <w:proofErr w:type="spellEnd"/>
      <w:r w:rsidRPr="007643A7">
        <w:rPr>
          <w:rFonts w:ascii="Arial" w:hAnsi="Arial" w:cs="Arial"/>
          <w:color w:val="404040"/>
          <w:bdr w:val="none" w:sz="0" w:space="0" w:color="auto" w:frame="1"/>
        </w:rPr>
        <w:t xml:space="preserve"> the children learn to read effortlessly so that they can put all their energy into understanding what they read.</w:t>
      </w:r>
    </w:p>
    <w:p w14:paraId="38644EAF"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When using 'Read Write </w:t>
      </w:r>
      <w:proofErr w:type="spellStart"/>
      <w:r w:rsidRPr="007643A7">
        <w:rPr>
          <w:rFonts w:ascii="Arial" w:hAnsi="Arial" w:cs="Arial"/>
          <w:color w:val="404040"/>
          <w:bdr w:val="none" w:sz="0" w:space="0" w:color="auto" w:frame="1"/>
        </w:rPr>
        <w:t>Inc</w:t>
      </w:r>
      <w:proofErr w:type="spellEnd"/>
      <w:r w:rsidRPr="007643A7">
        <w:rPr>
          <w:rFonts w:ascii="Arial" w:hAnsi="Arial" w:cs="Arial"/>
          <w:color w:val="404040"/>
          <w:bdr w:val="none" w:sz="0" w:space="0" w:color="auto" w:frame="1"/>
        </w:rPr>
        <w:t>' to read the children will:</w:t>
      </w:r>
    </w:p>
    <w:p w14:paraId="7B2B6165"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Learn 44 sounds and the corresponding letter/letter groups using simple picture prompts</w:t>
      </w:r>
    </w:p>
    <w:p w14:paraId="4A444704" w14:textId="77777777" w:rsidR="000D5F1D" w:rsidRPr="007643A7" w:rsidRDefault="000D5F1D" w:rsidP="000D5F1D">
      <w:pPr>
        <w:pStyle w:val="NormalWeb"/>
        <w:spacing w:before="0" w:beforeAutospacing="0" w:after="0" w:afterAutospacing="0"/>
        <w:textAlignment w:val="baseline"/>
        <w:rPr>
          <w:rFonts w:ascii="Arial" w:hAnsi="Arial" w:cs="Arial"/>
          <w:color w:val="404040"/>
        </w:rPr>
      </w:pPr>
      <w:r w:rsidRPr="007643A7">
        <w:rPr>
          <w:rFonts w:ascii="Arial" w:hAnsi="Arial" w:cs="Arial"/>
          <w:color w:val="404040"/>
          <w:bdr w:val="none" w:sz="0" w:space="0" w:color="auto" w:frame="1"/>
        </w:rPr>
        <w:t>Learn to read words by blending the sounds together</w:t>
      </w:r>
    </w:p>
    <w:p w14:paraId="386550E0" w14:textId="77777777" w:rsidR="000D5F1D" w:rsidRPr="007643A7" w:rsidRDefault="000D5F1D" w:rsidP="000D5F1D">
      <w:pPr>
        <w:pStyle w:val="NormalWeb"/>
        <w:spacing w:before="0" w:beforeAutospacing="0" w:after="0" w:afterAutospacing="0"/>
        <w:textAlignment w:val="baseline"/>
        <w:rPr>
          <w:rFonts w:ascii="Arial" w:hAnsi="Arial" w:cs="Arial"/>
          <w:color w:val="404040"/>
        </w:rPr>
      </w:pPr>
      <w:r w:rsidRPr="007643A7">
        <w:rPr>
          <w:rFonts w:ascii="Arial" w:hAnsi="Arial" w:cs="Arial"/>
          <w:color w:val="404040"/>
          <w:bdr w:val="none" w:sz="0" w:space="0" w:color="auto" w:frame="1"/>
        </w:rPr>
        <w:t>Read lively stories featuring words they have learnt to sound out</w:t>
      </w:r>
    </w:p>
    <w:p w14:paraId="21DC74D9" w14:textId="77777777" w:rsidR="000D5F1D" w:rsidRPr="007643A7" w:rsidRDefault="000D5F1D" w:rsidP="000D5F1D">
      <w:pPr>
        <w:pStyle w:val="NormalWeb"/>
        <w:spacing w:before="0" w:beforeAutospacing="0" w:after="0" w:afterAutospacing="0"/>
        <w:textAlignment w:val="baseline"/>
        <w:rPr>
          <w:rFonts w:ascii="Arial" w:hAnsi="Arial" w:cs="Arial"/>
          <w:color w:val="404040"/>
        </w:rPr>
      </w:pPr>
      <w:r w:rsidRPr="007643A7">
        <w:rPr>
          <w:rFonts w:ascii="Arial" w:hAnsi="Arial" w:cs="Arial"/>
          <w:color w:val="404040"/>
          <w:bdr w:val="none" w:sz="0" w:space="0" w:color="auto" w:frame="1"/>
        </w:rPr>
        <w:t>Show that they understand the stories by answering 'Find It' and 'Prove it' discussion questions.</w:t>
      </w:r>
    </w:p>
    <w:p w14:paraId="217B69A6" w14:textId="3E5577AB"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noProof/>
          <w:color w:val="404040"/>
        </w:rPr>
        <w:drawing>
          <wp:inline distT="0" distB="0" distL="0" distR="0" wp14:anchorId="18BC2CF1" wp14:editId="03E9E07B">
            <wp:extent cx="4718685" cy="1026795"/>
            <wp:effectExtent l="0" t="0" r="5715" b="1905"/>
            <wp:docPr id="6" name="Picture 6" descr="https://www.cedars.hounslow.sch.uk/sampled/44539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edars.hounslow.sch.uk/sampled/445395/9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685" cy="1026795"/>
                    </a:xfrm>
                    <a:prstGeom prst="rect">
                      <a:avLst/>
                    </a:prstGeom>
                    <a:noFill/>
                    <a:ln>
                      <a:noFill/>
                    </a:ln>
                  </pic:spPr>
                </pic:pic>
              </a:graphicData>
            </a:graphic>
          </wp:inline>
        </w:drawing>
      </w:r>
    </w:p>
    <w:p w14:paraId="071833BB" w14:textId="77777777" w:rsidR="00E103A8" w:rsidRDefault="00E103A8" w:rsidP="000D5F1D">
      <w:pPr>
        <w:pStyle w:val="NormalWeb"/>
        <w:spacing w:before="0" w:beforeAutospacing="0" w:after="135" w:afterAutospacing="0" w:line="315" w:lineRule="atLeast"/>
        <w:textAlignment w:val="baseline"/>
        <w:rPr>
          <w:rStyle w:val="Strong"/>
          <w:rFonts w:ascii="Arial" w:hAnsi="Arial" w:cs="Arial"/>
          <w:color w:val="404040"/>
        </w:rPr>
      </w:pPr>
    </w:p>
    <w:p w14:paraId="1690BD5B" w14:textId="3FF3CD4F"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Style w:val="Strong"/>
          <w:rFonts w:ascii="Arial" w:hAnsi="Arial" w:cs="Arial"/>
          <w:color w:val="404040"/>
        </w:rPr>
        <w:t>Writing</w:t>
      </w:r>
    </w:p>
    <w:p w14:paraId="49BCFA70"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Read Write </w:t>
      </w:r>
      <w:proofErr w:type="spellStart"/>
      <w:r w:rsidRPr="007643A7">
        <w:rPr>
          <w:rFonts w:ascii="Arial" w:hAnsi="Arial" w:cs="Arial"/>
          <w:color w:val="404040"/>
          <w:bdr w:val="none" w:sz="0" w:space="0" w:color="auto" w:frame="1"/>
        </w:rPr>
        <w:t>Inc</w:t>
      </w:r>
      <w:proofErr w:type="spellEnd"/>
      <w:r w:rsidRPr="007643A7">
        <w:rPr>
          <w:rFonts w:ascii="Arial" w:hAnsi="Arial" w:cs="Arial"/>
          <w:color w:val="404040"/>
          <w:bdr w:val="none" w:sz="0" w:space="0" w:color="auto" w:frame="1"/>
        </w:rPr>
        <w:t xml:space="preserve"> allows the children to spell effortlessly so that they can put their energy into working out what they want to write.</w:t>
      </w:r>
    </w:p>
    <w:p w14:paraId="71E0853C"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When using 'Read Write </w:t>
      </w:r>
      <w:proofErr w:type="spellStart"/>
      <w:r w:rsidRPr="007643A7">
        <w:rPr>
          <w:rFonts w:ascii="Arial" w:hAnsi="Arial" w:cs="Arial"/>
          <w:color w:val="404040"/>
          <w:bdr w:val="none" w:sz="0" w:space="0" w:color="auto" w:frame="1"/>
        </w:rPr>
        <w:t>Inc</w:t>
      </w:r>
      <w:proofErr w:type="spellEnd"/>
      <w:r w:rsidRPr="007643A7">
        <w:rPr>
          <w:rFonts w:ascii="Arial" w:hAnsi="Arial" w:cs="Arial"/>
          <w:color w:val="404040"/>
          <w:bdr w:val="none" w:sz="0" w:space="0" w:color="auto" w:frame="1"/>
        </w:rPr>
        <w:t>' to write the children will:</w:t>
      </w:r>
    </w:p>
    <w:p w14:paraId="4D6433E0"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Learn to write the letters/letter groups which represent the 44 sounds (graphemes)</w:t>
      </w:r>
    </w:p>
    <w:p w14:paraId="1826F391"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Learn to write words by sounding them out and then writing the corresponding graphemes</w:t>
      </w:r>
    </w:p>
    <w:p w14:paraId="0543533F" w14:textId="052C2712"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noProof/>
          <w:color w:val="404040"/>
        </w:rPr>
        <w:drawing>
          <wp:inline distT="0" distB="0" distL="0" distR="0" wp14:anchorId="0614DFCD" wp14:editId="194B9F54">
            <wp:extent cx="4718685" cy="1026795"/>
            <wp:effectExtent l="0" t="0" r="5715" b="1905"/>
            <wp:docPr id="5" name="Picture 5" descr="https://www.cedars.hounslow.sch.uk/sampled/44539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edars.hounslow.sch.uk/sampled/445398/9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685" cy="1026795"/>
                    </a:xfrm>
                    <a:prstGeom prst="rect">
                      <a:avLst/>
                    </a:prstGeom>
                    <a:noFill/>
                    <a:ln>
                      <a:noFill/>
                    </a:ln>
                  </pic:spPr>
                </pic:pic>
              </a:graphicData>
            </a:graphic>
          </wp:inline>
        </w:drawing>
      </w:r>
    </w:p>
    <w:p w14:paraId="02DD4A3E" w14:textId="77777777"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Style w:val="Strong"/>
          <w:rFonts w:ascii="Arial" w:hAnsi="Arial" w:cs="Arial"/>
          <w:color w:val="404040"/>
        </w:rPr>
        <w:t>Talking</w:t>
      </w:r>
    </w:p>
    <w:p w14:paraId="7E75E265"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When using 'Read Write </w:t>
      </w:r>
      <w:proofErr w:type="spellStart"/>
      <w:r w:rsidRPr="007643A7">
        <w:rPr>
          <w:rFonts w:ascii="Arial" w:hAnsi="Arial" w:cs="Arial"/>
          <w:color w:val="404040"/>
          <w:bdr w:val="none" w:sz="0" w:space="0" w:color="auto" w:frame="1"/>
        </w:rPr>
        <w:t>Inc</w:t>
      </w:r>
      <w:proofErr w:type="spellEnd"/>
      <w:r w:rsidRPr="007643A7">
        <w:rPr>
          <w:rFonts w:ascii="Arial" w:hAnsi="Arial" w:cs="Arial"/>
          <w:color w:val="404040"/>
          <w:bdr w:val="none" w:sz="0" w:space="0" w:color="auto" w:frame="1"/>
        </w:rPr>
        <w:t>' the children work in pairs to:</w:t>
      </w:r>
    </w:p>
    <w:p w14:paraId="0B7B2D8A"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Answer questions to practise every activity</w:t>
      </w:r>
    </w:p>
    <w:p w14:paraId="0F8EC075"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Take turns talking to each other</w:t>
      </w:r>
    </w:p>
    <w:p w14:paraId="7279FA41"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Give positive praise to each other.</w:t>
      </w:r>
    </w:p>
    <w:p w14:paraId="4C8280D4" w14:textId="008CC0B2"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noProof/>
          <w:color w:val="404040"/>
        </w:rPr>
        <w:drawing>
          <wp:inline distT="0" distB="0" distL="0" distR="0" wp14:anchorId="69DA66D1" wp14:editId="1FAB0FE0">
            <wp:extent cx="4718685" cy="1026795"/>
            <wp:effectExtent l="0" t="0" r="5715" b="1905"/>
            <wp:docPr id="4" name="Picture 4" descr="https://www.cedars.hounslow.sch.uk/sampled/44540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dars.hounslow.sch.uk/sampled/445400/9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685" cy="1026795"/>
                    </a:xfrm>
                    <a:prstGeom prst="rect">
                      <a:avLst/>
                    </a:prstGeom>
                    <a:noFill/>
                    <a:ln>
                      <a:noFill/>
                    </a:ln>
                  </pic:spPr>
                </pic:pic>
              </a:graphicData>
            </a:graphic>
          </wp:inline>
        </w:drawing>
      </w:r>
    </w:p>
    <w:p w14:paraId="4595308A" w14:textId="77777777"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Style w:val="Strong"/>
          <w:rFonts w:ascii="Arial" w:hAnsi="Arial" w:cs="Arial"/>
          <w:color w:val="404040"/>
        </w:rPr>
        <w:t>Blending</w:t>
      </w:r>
    </w:p>
    <w:p w14:paraId="0773EAB7"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 xml:space="preserve">Children learn to read words by blending the letter-sounds that are in the Speed Sound </w:t>
      </w:r>
      <w:proofErr w:type="gramStart"/>
      <w:r w:rsidRPr="007643A7">
        <w:rPr>
          <w:rFonts w:ascii="Arial" w:hAnsi="Arial" w:cs="Arial"/>
          <w:color w:val="404040"/>
          <w:bdr w:val="none" w:sz="0" w:space="0" w:color="auto" w:frame="1"/>
        </w:rPr>
        <w:t>sets</w:t>
      </w:r>
      <w:proofErr w:type="gramEnd"/>
      <w:r w:rsidRPr="007643A7">
        <w:rPr>
          <w:rFonts w:ascii="Arial" w:hAnsi="Arial" w:cs="Arial"/>
          <w:color w:val="404040"/>
        </w:rPr>
        <w:br/>
      </w:r>
      <w:r w:rsidRPr="007643A7">
        <w:rPr>
          <w:rFonts w:ascii="Arial" w:hAnsi="Arial" w:cs="Arial"/>
          <w:color w:val="404040"/>
          <w:bdr w:val="none" w:sz="0" w:space="0" w:color="auto" w:frame="1"/>
        </w:rPr>
        <w:t>(shown further down the page).</w:t>
      </w:r>
    </w:p>
    <w:p w14:paraId="05001406" w14:textId="77777777" w:rsidR="000D5F1D" w:rsidRPr="007643A7" w:rsidRDefault="000D5F1D" w:rsidP="000D5F1D">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Help your child learn to read words by sound-blending e.g. c-a-t = cat</w:t>
      </w:r>
    </w:p>
    <w:p w14:paraId="56D5EFDF" w14:textId="13C7E2A4" w:rsidR="00B47324" w:rsidRDefault="000D5F1D" w:rsidP="001D6171">
      <w:pPr>
        <w:pStyle w:val="NormalWeb"/>
        <w:spacing w:before="0" w:beforeAutospacing="0" w:after="0" w:afterAutospacing="0" w:line="315" w:lineRule="atLeast"/>
        <w:textAlignment w:val="baseline"/>
        <w:rPr>
          <w:rFonts w:ascii="Arial" w:hAnsi="Arial" w:cs="Arial"/>
          <w:color w:val="404040"/>
          <w:bdr w:val="none" w:sz="0" w:space="0" w:color="auto" w:frame="1"/>
        </w:rPr>
      </w:pPr>
      <w:r w:rsidRPr="007643A7">
        <w:rPr>
          <w:rFonts w:ascii="Arial" w:hAnsi="Arial" w:cs="Arial"/>
          <w:color w:val="404040"/>
          <w:bdr w:val="none" w:sz="0" w:space="0" w:color="auto" w:frame="1"/>
        </w:rPr>
        <w:t>Help children to say the pure sounds, as quickly as they can, and then to blend the sounds together to say the whole word</w:t>
      </w:r>
      <w:r w:rsidR="001D6171">
        <w:rPr>
          <w:rFonts w:ascii="Arial" w:hAnsi="Arial" w:cs="Arial"/>
          <w:color w:val="404040"/>
          <w:bdr w:val="none" w:sz="0" w:space="0" w:color="auto" w:frame="1"/>
        </w:rPr>
        <w:t>.</w:t>
      </w:r>
    </w:p>
    <w:p w14:paraId="764E62ED" w14:textId="77777777" w:rsidR="001D6171" w:rsidRPr="007643A7" w:rsidRDefault="001D6171" w:rsidP="001D6171">
      <w:pPr>
        <w:pStyle w:val="NormalWeb"/>
        <w:spacing w:before="0" w:beforeAutospacing="0" w:after="0" w:afterAutospacing="0" w:line="315" w:lineRule="atLeast"/>
        <w:textAlignment w:val="baseline"/>
        <w:rPr>
          <w:rFonts w:ascii="Arial" w:hAnsi="Arial" w:cs="Arial"/>
          <w:color w:val="404040"/>
        </w:rPr>
      </w:pPr>
    </w:p>
    <w:p w14:paraId="5BA32793" w14:textId="0BFF2909"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color w:val="404040"/>
        </w:rPr>
        <w:t> </w:t>
      </w:r>
      <w:r w:rsidRPr="007643A7">
        <w:rPr>
          <w:rStyle w:val="Strong"/>
          <w:rFonts w:ascii="Arial" w:hAnsi="Arial" w:cs="Arial"/>
          <w:color w:val="404040"/>
        </w:rPr>
        <w:t>Set 1 sounds</w:t>
      </w:r>
    </w:p>
    <w:p w14:paraId="1D3207C0" w14:textId="2E575BF9"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noProof/>
          <w:color w:val="404040"/>
        </w:rPr>
        <w:drawing>
          <wp:inline distT="0" distB="0" distL="0" distR="0" wp14:anchorId="7AA74FFA" wp14:editId="616D04A0">
            <wp:extent cx="3528060" cy="2959100"/>
            <wp:effectExtent l="0" t="0" r="0" b="0"/>
            <wp:docPr id="3" name="Picture 3" descr="https://www.cedars.hounslow.sch.uk/sampled/44540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edars.hounslow.sch.uk/sampled/445401/9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8060" cy="2959100"/>
                    </a:xfrm>
                    <a:prstGeom prst="rect">
                      <a:avLst/>
                    </a:prstGeom>
                    <a:noFill/>
                    <a:ln>
                      <a:noFill/>
                    </a:ln>
                  </pic:spPr>
                </pic:pic>
              </a:graphicData>
            </a:graphic>
          </wp:inline>
        </w:drawing>
      </w:r>
    </w:p>
    <w:p w14:paraId="0B586E36" w14:textId="77777777" w:rsidR="001D6171" w:rsidRDefault="001D6171" w:rsidP="000D5F1D">
      <w:pPr>
        <w:pStyle w:val="NormalWeb"/>
        <w:spacing w:before="0" w:beforeAutospacing="0" w:after="135" w:afterAutospacing="0" w:line="315" w:lineRule="atLeast"/>
        <w:textAlignment w:val="baseline"/>
        <w:rPr>
          <w:rFonts w:ascii="Arial" w:hAnsi="Arial" w:cs="Arial"/>
          <w:color w:val="404040"/>
        </w:rPr>
      </w:pPr>
    </w:p>
    <w:p w14:paraId="4C199F3E" w14:textId="77777777" w:rsidR="001D6171" w:rsidRDefault="001D6171" w:rsidP="000D5F1D">
      <w:pPr>
        <w:pStyle w:val="NormalWeb"/>
        <w:spacing w:before="0" w:beforeAutospacing="0" w:after="135" w:afterAutospacing="0" w:line="315" w:lineRule="atLeast"/>
        <w:textAlignment w:val="baseline"/>
        <w:rPr>
          <w:rFonts w:ascii="Arial" w:hAnsi="Arial" w:cs="Arial"/>
          <w:color w:val="404040"/>
        </w:rPr>
      </w:pPr>
    </w:p>
    <w:p w14:paraId="08437DD9" w14:textId="77777777" w:rsidR="001D6171" w:rsidRDefault="001D6171" w:rsidP="000D5F1D">
      <w:pPr>
        <w:pStyle w:val="NormalWeb"/>
        <w:spacing w:before="0" w:beforeAutospacing="0" w:after="135" w:afterAutospacing="0" w:line="315" w:lineRule="atLeast"/>
        <w:textAlignment w:val="baseline"/>
        <w:rPr>
          <w:rFonts w:ascii="Arial" w:hAnsi="Arial" w:cs="Arial"/>
          <w:color w:val="404040"/>
        </w:rPr>
      </w:pPr>
    </w:p>
    <w:p w14:paraId="433ECF54" w14:textId="77777777" w:rsidR="001D6171" w:rsidRDefault="001D6171" w:rsidP="000D5F1D">
      <w:pPr>
        <w:pStyle w:val="NormalWeb"/>
        <w:spacing w:before="0" w:beforeAutospacing="0" w:after="135" w:afterAutospacing="0" w:line="315" w:lineRule="atLeast"/>
        <w:textAlignment w:val="baseline"/>
        <w:rPr>
          <w:rFonts w:ascii="Arial" w:hAnsi="Arial" w:cs="Arial"/>
          <w:color w:val="404040"/>
        </w:rPr>
      </w:pPr>
    </w:p>
    <w:p w14:paraId="5799FA87" w14:textId="77777777" w:rsidR="001D6171" w:rsidRDefault="001D6171" w:rsidP="000D5F1D">
      <w:pPr>
        <w:pStyle w:val="NormalWeb"/>
        <w:spacing w:before="0" w:beforeAutospacing="0" w:after="135" w:afterAutospacing="0" w:line="315" w:lineRule="atLeast"/>
        <w:textAlignment w:val="baseline"/>
        <w:rPr>
          <w:rFonts w:ascii="Arial" w:hAnsi="Arial" w:cs="Arial"/>
          <w:color w:val="404040"/>
        </w:rPr>
      </w:pPr>
    </w:p>
    <w:p w14:paraId="5EAA2F58" w14:textId="77777777" w:rsidR="001D6171" w:rsidRDefault="001D6171" w:rsidP="000D5F1D">
      <w:pPr>
        <w:pStyle w:val="NormalWeb"/>
        <w:spacing w:before="0" w:beforeAutospacing="0" w:after="135" w:afterAutospacing="0" w:line="315" w:lineRule="atLeast"/>
        <w:textAlignment w:val="baseline"/>
        <w:rPr>
          <w:rFonts w:ascii="Arial" w:hAnsi="Arial" w:cs="Arial"/>
          <w:color w:val="404040"/>
        </w:rPr>
      </w:pPr>
    </w:p>
    <w:p w14:paraId="5CB8C6CE" w14:textId="77777777" w:rsidR="001D6171" w:rsidRDefault="001D6171" w:rsidP="000D5F1D">
      <w:pPr>
        <w:pStyle w:val="NormalWeb"/>
        <w:spacing w:before="0" w:beforeAutospacing="0" w:after="135" w:afterAutospacing="0" w:line="315" w:lineRule="atLeast"/>
        <w:textAlignment w:val="baseline"/>
        <w:rPr>
          <w:rFonts w:ascii="Arial" w:hAnsi="Arial" w:cs="Arial"/>
          <w:color w:val="404040"/>
        </w:rPr>
      </w:pPr>
    </w:p>
    <w:p w14:paraId="235FFFF5" w14:textId="41E72D11"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color w:val="404040"/>
        </w:rPr>
        <w:t> </w:t>
      </w:r>
      <w:r w:rsidRPr="007643A7">
        <w:rPr>
          <w:rStyle w:val="Strong"/>
          <w:rFonts w:ascii="Arial" w:hAnsi="Arial" w:cs="Arial"/>
          <w:color w:val="404040"/>
        </w:rPr>
        <w:t>Set 2 sounds</w:t>
      </w:r>
    </w:p>
    <w:p w14:paraId="34EB1E1D" w14:textId="68F6BD09" w:rsidR="000D5F1D" w:rsidRPr="007643A7" w:rsidRDefault="000D5F1D" w:rsidP="000D5F1D">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noProof/>
          <w:color w:val="404040"/>
        </w:rPr>
        <w:drawing>
          <wp:inline distT="0" distB="0" distL="0" distR="0" wp14:anchorId="7FB42F7D" wp14:editId="546CB208">
            <wp:extent cx="2346325" cy="1845945"/>
            <wp:effectExtent l="0" t="0" r="0" b="1905"/>
            <wp:docPr id="2" name="Picture 2" descr="https://www.cedars.hounslow.sch.uk/sampled/4454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edars.hounslow.sch.uk/sampled/445402/9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6325" cy="1845945"/>
                    </a:xfrm>
                    <a:prstGeom prst="rect">
                      <a:avLst/>
                    </a:prstGeom>
                    <a:noFill/>
                    <a:ln>
                      <a:noFill/>
                    </a:ln>
                  </pic:spPr>
                </pic:pic>
              </a:graphicData>
            </a:graphic>
          </wp:inline>
        </w:drawing>
      </w:r>
      <w:r w:rsidRPr="007643A7">
        <w:rPr>
          <w:rStyle w:val="Strong"/>
          <w:rFonts w:ascii="Arial" w:hAnsi="Arial" w:cs="Arial"/>
          <w:color w:val="404040"/>
        </w:rPr>
        <w:t>Set 3 sounds</w:t>
      </w:r>
    </w:p>
    <w:p w14:paraId="0A7E8220" w14:textId="77777777" w:rsidR="001D6171" w:rsidRDefault="000D5F1D" w:rsidP="001D6171">
      <w:pPr>
        <w:pStyle w:val="NormalWeb"/>
        <w:spacing w:before="0" w:beforeAutospacing="0" w:after="135" w:afterAutospacing="0" w:line="315" w:lineRule="atLeast"/>
        <w:textAlignment w:val="baseline"/>
        <w:rPr>
          <w:rFonts w:ascii="Arial" w:hAnsi="Arial" w:cs="Arial"/>
          <w:color w:val="005E11"/>
        </w:rPr>
      </w:pPr>
      <w:r w:rsidRPr="007643A7">
        <w:rPr>
          <w:rFonts w:ascii="Arial" w:hAnsi="Arial" w:cs="Arial"/>
          <w:noProof/>
          <w:color w:val="404040"/>
        </w:rPr>
        <w:drawing>
          <wp:inline distT="0" distB="0" distL="0" distR="0" wp14:anchorId="3E8ED069" wp14:editId="00EA2EDD">
            <wp:extent cx="2889885" cy="2423795"/>
            <wp:effectExtent l="0" t="0" r="5715" b="0"/>
            <wp:docPr id="1" name="Picture 1" descr="https://www.cedars.hounslow.sch.uk/sampled/44540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edars.hounslow.sch.uk/sampled/445403/9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885" cy="2423795"/>
                    </a:xfrm>
                    <a:prstGeom prst="rect">
                      <a:avLst/>
                    </a:prstGeom>
                    <a:noFill/>
                    <a:ln>
                      <a:noFill/>
                    </a:ln>
                  </pic:spPr>
                </pic:pic>
              </a:graphicData>
            </a:graphic>
          </wp:inline>
        </w:drawing>
      </w:r>
    </w:p>
    <w:p w14:paraId="022AC52E" w14:textId="2455CBF7" w:rsidR="000D5F1D" w:rsidRPr="001D6171" w:rsidRDefault="000D5F1D" w:rsidP="001D6171">
      <w:pPr>
        <w:pStyle w:val="NormalWeb"/>
        <w:spacing w:before="0" w:beforeAutospacing="0" w:after="135" w:afterAutospacing="0" w:line="315" w:lineRule="atLeast"/>
        <w:textAlignment w:val="baseline"/>
        <w:rPr>
          <w:rFonts w:ascii="Arial" w:hAnsi="Arial" w:cs="Arial"/>
          <w:color w:val="404040"/>
        </w:rPr>
      </w:pPr>
      <w:r w:rsidRPr="007643A7">
        <w:rPr>
          <w:rFonts w:ascii="Arial" w:hAnsi="Arial" w:cs="Arial"/>
          <w:color w:val="005E11"/>
        </w:rPr>
        <w:t>How will I know how to pronounce the phonic sounds?</w:t>
      </w:r>
    </w:p>
    <w:p w14:paraId="06AC9D9C" w14:textId="6CD3F11D" w:rsidR="007643A7" w:rsidRPr="00A37FA6" w:rsidRDefault="000D5F1D" w:rsidP="00A37FA6">
      <w:pPr>
        <w:pStyle w:val="NormalWeb"/>
        <w:spacing w:before="0" w:beforeAutospacing="0" w:after="0" w:afterAutospacing="0" w:line="315" w:lineRule="atLeast"/>
        <w:textAlignment w:val="baseline"/>
        <w:rPr>
          <w:rFonts w:ascii="Arial" w:hAnsi="Arial" w:cs="Arial"/>
          <w:color w:val="404040"/>
        </w:rPr>
      </w:pPr>
      <w:r w:rsidRPr="007643A7">
        <w:rPr>
          <w:rFonts w:ascii="Arial" w:hAnsi="Arial" w:cs="Arial"/>
          <w:color w:val="404040"/>
          <w:bdr w:val="none" w:sz="0" w:space="0" w:color="auto" w:frame="1"/>
        </w:rPr>
        <w:t>Visit the </w:t>
      </w:r>
      <w:hyperlink r:id="rId16" w:history="1">
        <w:r w:rsidRPr="001D6171">
          <w:rPr>
            <w:rStyle w:val="Hyperlink"/>
            <w:rFonts w:ascii="Arial" w:eastAsiaTheme="majorEastAsia" w:hAnsi="Arial" w:cs="Arial"/>
            <w:bdr w:val="none" w:sz="0" w:space="0" w:color="auto" w:frame="1"/>
          </w:rPr>
          <w:t xml:space="preserve">Read Write </w:t>
        </w:r>
        <w:proofErr w:type="spellStart"/>
        <w:r w:rsidRPr="001D6171">
          <w:rPr>
            <w:rStyle w:val="Hyperlink"/>
            <w:rFonts w:ascii="Arial" w:eastAsiaTheme="majorEastAsia" w:hAnsi="Arial" w:cs="Arial"/>
            <w:bdr w:val="none" w:sz="0" w:space="0" w:color="auto" w:frame="1"/>
          </w:rPr>
          <w:t>Inc</w:t>
        </w:r>
        <w:proofErr w:type="spellEnd"/>
        <w:r w:rsidRPr="001D6171">
          <w:rPr>
            <w:rStyle w:val="Hyperlink"/>
            <w:rFonts w:ascii="Arial" w:eastAsiaTheme="majorEastAsia" w:hAnsi="Arial" w:cs="Arial"/>
            <w:bdr w:val="none" w:sz="0" w:space="0" w:color="auto" w:frame="1"/>
          </w:rPr>
          <w:t xml:space="preserve"> Parent's Page</w:t>
        </w:r>
      </w:hyperlink>
    </w:p>
    <w:p w14:paraId="7D3C69A5" w14:textId="77777777" w:rsidR="001D6171" w:rsidRDefault="001D6171">
      <w:pPr>
        <w:rPr>
          <w:rFonts w:ascii="Arial" w:hAnsi="Arial" w:cs="Arial"/>
          <w:b/>
          <w:sz w:val="32"/>
          <w:szCs w:val="32"/>
        </w:rPr>
      </w:pPr>
    </w:p>
    <w:p w14:paraId="5787127B" w14:textId="77777777" w:rsidR="001D6171" w:rsidRDefault="001D6171">
      <w:pPr>
        <w:rPr>
          <w:rFonts w:ascii="Arial" w:hAnsi="Arial" w:cs="Arial"/>
          <w:b/>
          <w:sz w:val="32"/>
          <w:szCs w:val="32"/>
        </w:rPr>
      </w:pPr>
    </w:p>
    <w:p w14:paraId="78461EB4" w14:textId="77777777" w:rsidR="001D6171" w:rsidRDefault="001D6171">
      <w:pPr>
        <w:rPr>
          <w:rFonts w:ascii="Arial" w:hAnsi="Arial" w:cs="Arial"/>
          <w:b/>
          <w:sz w:val="32"/>
          <w:szCs w:val="32"/>
        </w:rPr>
      </w:pPr>
    </w:p>
    <w:p w14:paraId="7C5421A7" w14:textId="77777777" w:rsidR="001D6171" w:rsidRDefault="001D6171">
      <w:pPr>
        <w:rPr>
          <w:rFonts w:ascii="Arial" w:hAnsi="Arial" w:cs="Arial"/>
          <w:b/>
          <w:sz w:val="32"/>
          <w:szCs w:val="32"/>
        </w:rPr>
      </w:pPr>
    </w:p>
    <w:p w14:paraId="75B4FAAF" w14:textId="77777777" w:rsidR="001D6171" w:rsidRDefault="001D6171">
      <w:pPr>
        <w:rPr>
          <w:rFonts w:ascii="Arial" w:hAnsi="Arial" w:cs="Arial"/>
          <w:b/>
          <w:sz w:val="32"/>
          <w:szCs w:val="32"/>
        </w:rPr>
      </w:pPr>
    </w:p>
    <w:p w14:paraId="59E8B05F" w14:textId="4EC3091F" w:rsidR="00B30092" w:rsidRDefault="00B30092">
      <w:pPr>
        <w:rPr>
          <w:rFonts w:ascii="Arial" w:hAnsi="Arial" w:cs="Arial"/>
          <w:sz w:val="24"/>
          <w:szCs w:val="24"/>
        </w:rPr>
      </w:pPr>
      <w:bookmarkStart w:id="0" w:name="_GoBack"/>
      <w:bookmarkEnd w:id="0"/>
    </w:p>
    <w:p w14:paraId="2B41D795" w14:textId="77777777" w:rsidR="00B30092" w:rsidRPr="007643A7" w:rsidRDefault="00B30092">
      <w:pPr>
        <w:rPr>
          <w:rFonts w:ascii="Arial" w:hAnsi="Arial" w:cs="Arial"/>
          <w:sz w:val="24"/>
          <w:szCs w:val="24"/>
        </w:rPr>
      </w:pPr>
    </w:p>
    <w:sectPr w:rsidR="00B30092" w:rsidRPr="007643A7" w:rsidSect="001D61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11225"/>
    <w:multiLevelType w:val="multilevel"/>
    <w:tmpl w:val="7FAC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0C4F47"/>
    <w:multiLevelType w:val="hybridMultilevel"/>
    <w:tmpl w:val="49C471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3662916"/>
    <w:multiLevelType w:val="hybridMultilevel"/>
    <w:tmpl w:val="F9A02D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E35"/>
    <w:rsid w:val="000D5F1D"/>
    <w:rsid w:val="001164C9"/>
    <w:rsid w:val="00137840"/>
    <w:rsid w:val="001D6171"/>
    <w:rsid w:val="004E2392"/>
    <w:rsid w:val="005A6EA6"/>
    <w:rsid w:val="007643A7"/>
    <w:rsid w:val="009E543E"/>
    <w:rsid w:val="00A35ECB"/>
    <w:rsid w:val="00A37FA6"/>
    <w:rsid w:val="00B30092"/>
    <w:rsid w:val="00B47324"/>
    <w:rsid w:val="00C12E35"/>
    <w:rsid w:val="00C7247B"/>
    <w:rsid w:val="00E10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20E3066"/>
  <w15:chartTrackingRefBased/>
  <w15:docId w15:val="{7CB97BFF-45D1-4661-B880-84E01DA3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D5F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13784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37840"/>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137840"/>
    <w:rPr>
      <w:color w:val="0000FF"/>
      <w:u w:val="single"/>
    </w:rPr>
  </w:style>
  <w:style w:type="character" w:customStyle="1" w:styleId="Heading2Char">
    <w:name w:val="Heading 2 Char"/>
    <w:basedOn w:val="DefaultParagraphFont"/>
    <w:link w:val="Heading2"/>
    <w:uiPriority w:val="9"/>
    <w:semiHidden/>
    <w:rsid w:val="000D5F1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D5F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D5F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703470">
      <w:bodyDiv w:val="1"/>
      <w:marLeft w:val="0"/>
      <w:marRight w:val="0"/>
      <w:marTop w:val="0"/>
      <w:marBottom w:val="0"/>
      <w:divBdr>
        <w:top w:val="none" w:sz="0" w:space="0" w:color="auto"/>
        <w:left w:val="none" w:sz="0" w:space="0" w:color="auto"/>
        <w:bottom w:val="none" w:sz="0" w:space="0" w:color="auto"/>
        <w:right w:val="none" w:sz="0" w:space="0" w:color="auto"/>
      </w:divBdr>
    </w:div>
    <w:div w:id="1548296807">
      <w:bodyDiv w:val="1"/>
      <w:marLeft w:val="0"/>
      <w:marRight w:val="0"/>
      <w:marTop w:val="0"/>
      <w:marBottom w:val="0"/>
      <w:divBdr>
        <w:top w:val="none" w:sz="0" w:space="0" w:color="auto"/>
        <w:left w:val="none" w:sz="0" w:space="0" w:color="auto"/>
        <w:bottom w:val="none" w:sz="0" w:space="0" w:color="auto"/>
        <w:right w:val="none" w:sz="0" w:space="0" w:color="auto"/>
      </w:divBdr>
    </w:div>
    <w:div w:id="1885214815">
      <w:bodyDiv w:val="1"/>
      <w:marLeft w:val="0"/>
      <w:marRight w:val="0"/>
      <w:marTop w:val="0"/>
      <w:marBottom w:val="0"/>
      <w:divBdr>
        <w:top w:val="none" w:sz="0" w:space="0" w:color="auto"/>
        <w:left w:val="none" w:sz="0" w:space="0" w:color="auto"/>
        <w:bottom w:val="none" w:sz="0" w:space="0" w:color="auto"/>
        <w:right w:val="none" w:sz="0" w:space="0" w:color="auto"/>
      </w:divBdr>
      <w:divsChild>
        <w:div w:id="1419329425">
          <w:marLeft w:val="0"/>
          <w:marRight w:val="0"/>
          <w:marTop w:val="0"/>
          <w:marBottom w:val="0"/>
          <w:divBdr>
            <w:top w:val="none" w:sz="0" w:space="0" w:color="auto"/>
            <w:left w:val="none" w:sz="0" w:space="0" w:color="auto"/>
            <w:bottom w:val="none" w:sz="0" w:space="0" w:color="auto"/>
            <w:right w:val="none" w:sz="0" w:space="0" w:color="auto"/>
          </w:divBdr>
          <w:divsChild>
            <w:div w:id="1150488726">
              <w:marLeft w:val="0"/>
              <w:marRight w:val="0"/>
              <w:marTop w:val="0"/>
              <w:marBottom w:val="0"/>
              <w:divBdr>
                <w:top w:val="none" w:sz="0" w:space="0" w:color="auto"/>
                <w:left w:val="none" w:sz="0" w:space="0" w:color="auto"/>
                <w:bottom w:val="none" w:sz="0" w:space="0" w:color="auto"/>
                <w:right w:val="none" w:sz="0" w:space="0" w:color="auto"/>
              </w:divBdr>
              <w:divsChild>
                <w:div w:id="20577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8537">
          <w:marLeft w:val="0"/>
          <w:marRight w:val="0"/>
          <w:marTop w:val="0"/>
          <w:marBottom w:val="0"/>
          <w:divBdr>
            <w:top w:val="none" w:sz="0" w:space="0" w:color="auto"/>
            <w:left w:val="none" w:sz="0" w:space="0" w:color="auto"/>
            <w:bottom w:val="none" w:sz="0" w:space="0" w:color="auto"/>
            <w:right w:val="none" w:sz="0" w:space="0" w:color="auto"/>
          </w:divBdr>
        </w:div>
        <w:div w:id="1315380092">
          <w:marLeft w:val="0"/>
          <w:marRight w:val="0"/>
          <w:marTop w:val="0"/>
          <w:marBottom w:val="0"/>
          <w:divBdr>
            <w:top w:val="none" w:sz="0" w:space="0" w:color="auto"/>
            <w:left w:val="none" w:sz="0" w:space="0" w:color="auto"/>
            <w:bottom w:val="none" w:sz="0" w:space="0" w:color="auto"/>
            <w:right w:val="none" w:sz="0" w:space="0" w:color="auto"/>
          </w:divBdr>
        </w:div>
      </w:divsChild>
    </w:div>
    <w:div w:id="2122067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uthmiskin.com/en/find-out-more/paren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7CECB5712A5043AAB8C219A15B69F6" ma:contentTypeVersion="11" ma:contentTypeDescription="Create a new document." ma:contentTypeScope="" ma:versionID="14ecefaa848d43345500a39667f1f333">
  <xsd:schema xmlns:xsd="http://www.w3.org/2001/XMLSchema" xmlns:xs="http://www.w3.org/2001/XMLSchema" xmlns:p="http://schemas.microsoft.com/office/2006/metadata/properties" xmlns:ns3="f53c9d4e-2774-497e-98fb-13f56d95f94b" xmlns:ns4="0c115eb7-723d-4f44-afc7-dca573b0f274" targetNamespace="http://schemas.microsoft.com/office/2006/metadata/properties" ma:root="true" ma:fieldsID="4e88a6dc2069a244d12a3aa41e7d8774" ns3:_="" ns4:_="">
    <xsd:import namespace="f53c9d4e-2774-497e-98fb-13f56d95f94b"/>
    <xsd:import namespace="0c115eb7-723d-4f44-afc7-dca573b0f2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c9d4e-2774-497e-98fb-13f56d95f9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115eb7-723d-4f44-afc7-dca573b0f2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829AE0-DD85-412C-A6C3-97ECDE173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c9d4e-2774-497e-98fb-13f56d95f94b"/>
    <ds:schemaRef ds:uri="0c115eb7-723d-4f44-afc7-dca573b0f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77EC8-94FB-4B1D-AB90-24E14BB47B23}">
  <ds:schemaRefs>
    <ds:schemaRef ds:uri="http://schemas.microsoft.com/sharepoint/v3/contenttype/forms"/>
  </ds:schemaRefs>
</ds:datastoreItem>
</file>

<file path=customXml/itemProps3.xml><?xml version="1.0" encoding="utf-8"?>
<ds:datastoreItem xmlns:ds="http://schemas.openxmlformats.org/officeDocument/2006/customXml" ds:itemID="{FCF632F6-0503-4110-B43C-38A869E7DA12}">
  <ds:schemaRefs>
    <ds:schemaRef ds:uri="http://purl.org/dc/elements/1.1/"/>
    <ds:schemaRef ds:uri="http://schemas.microsoft.com/office/infopath/2007/PartnerControls"/>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0c115eb7-723d-4f44-afc7-dca573b0f274"/>
    <ds:schemaRef ds:uri="f53c9d4e-2774-497e-98fb-13f56d95f9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RMBC</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Crawford</dc:creator>
  <cp:keywords/>
  <dc:description/>
  <cp:lastModifiedBy>Claire Crawford</cp:lastModifiedBy>
  <cp:revision>2</cp:revision>
  <dcterms:created xsi:type="dcterms:W3CDTF">2019-11-20T14:54:00Z</dcterms:created>
  <dcterms:modified xsi:type="dcterms:W3CDTF">2019-11-20T14:54:00Z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0x010100BB7CECB5712A5043AAB8C219A15B69F6</vt:lpwstr>
  </property>
</Properties>
</file>