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7B43" w14:textId="523D195D" w:rsidR="00EC5AFF" w:rsidRDefault="00FE4E69" w:rsidP="00711D2B">
      <w:pPr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887292" wp14:editId="5C1F016E">
            <wp:simplePos x="0" y="0"/>
            <wp:positionH relativeFrom="column">
              <wp:posOffset>7881582</wp:posOffset>
            </wp:positionH>
            <wp:positionV relativeFrom="paragraph">
              <wp:posOffset>-307074</wp:posOffset>
            </wp:positionV>
            <wp:extent cx="1378424" cy="1317126"/>
            <wp:effectExtent l="0" t="0" r="0" b="0"/>
            <wp:wrapNone/>
            <wp:docPr id="1" name="Picture 1" descr="A blue and yellow shield with a cross and a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shield with a cross and a ribb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40" cy="1319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2418A" w14:textId="77777777" w:rsidR="00EC5AFF" w:rsidRDefault="00EC5AFF" w:rsidP="00711D2B">
      <w:pPr>
        <w:rPr>
          <w:b/>
          <w:bCs/>
        </w:rPr>
      </w:pPr>
    </w:p>
    <w:p w14:paraId="129884F9" w14:textId="41903219" w:rsidR="00711D2B" w:rsidRPr="00EC5AFF" w:rsidRDefault="00711D2B" w:rsidP="00711D2B">
      <w:pPr>
        <w:rPr>
          <w:b/>
          <w:bCs/>
          <w:sz w:val="28"/>
          <w:szCs w:val="28"/>
        </w:rPr>
      </w:pPr>
      <w:r w:rsidRPr="00EC5AFF">
        <w:rPr>
          <w:b/>
          <w:bCs/>
          <w:sz w:val="28"/>
          <w:szCs w:val="28"/>
        </w:rPr>
        <w:t>Year 6 swimming requirements (current Year-6 moved into year 6 in September 202</w:t>
      </w:r>
      <w:r w:rsidR="009D261F">
        <w:rPr>
          <w:b/>
          <w:bCs/>
          <w:sz w:val="28"/>
          <w:szCs w:val="28"/>
        </w:rPr>
        <w:t>3</w:t>
      </w:r>
      <w:r w:rsidRPr="00EC5AFF">
        <w:rPr>
          <w:b/>
          <w:bCs/>
          <w:sz w:val="28"/>
          <w:szCs w:val="28"/>
        </w:rPr>
        <w:t>)</w:t>
      </w:r>
    </w:p>
    <w:tbl>
      <w:tblPr>
        <w:tblStyle w:val="TableGrid1"/>
        <w:tblpPr w:leftFromText="180" w:rightFromText="180" w:vertAnchor="page" w:horzAnchor="margin" w:tblpY="2968"/>
        <w:tblW w:w="0" w:type="auto"/>
        <w:tblInd w:w="0" w:type="dxa"/>
        <w:tblLook w:val="04A0" w:firstRow="1" w:lastRow="0" w:firstColumn="1" w:lastColumn="0" w:noHBand="0" w:noVBand="1"/>
      </w:tblPr>
      <w:tblGrid>
        <w:gridCol w:w="9067"/>
        <w:gridCol w:w="6321"/>
      </w:tblGrid>
      <w:tr w:rsidR="00CD36DB" w:rsidRPr="003815C7" w14:paraId="47B0EB77" w14:textId="77777777" w:rsidTr="00CD36D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62C1" w14:textId="77777777" w:rsidR="00CD36DB" w:rsidRPr="003815C7" w:rsidRDefault="00CD36DB" w:rsidP="00CD36DB">
            <w:r w:rsidRPr="003815C7">
              <w:t>Meeting National Curriculum requirements for swimming and water safety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49DA" w14:textId="77777777" w:rsidR="00CD36DB" w:rsidRPr="003815C7" w:rsidRDefault="00CD36DB" w:rsidP="00CD36DB">
            <w:r w:rsidRPr="003815C7">
              <w:t>Please complete all below</w:t>
            </w:r>
          </w:p>
        </w:tc>
      </w:tr>
      <w:tr w:rsidR="00CD36DB" w:rsidRPr="003815C7" w14:paraId="1B7BB155" w14:textId="77777777" w:rsidTr="00CD36D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0D35" w14:textId="77777777" w:rsidR="00CD36DB" w:rsidRPr="003815C7" w:rsidRDefault="00CD36DB" w:rsidP="00CD36DB">
            <w:r w:rsidRPr="003815C7">
              <w:t xml:space="preserve">What percentage of recent leavers cohort swim confidently, </w:t>
            </w:r>
            <w:proofErr w:type="gramStart"/>
            <w:r w:rsidRPr="003815C7">
              <w:t>competently</w:t>
            </w:r>
            <w:proofErr w:type="gramEnd"/>
            <w:r w:rsidRPr="003815C7">
              <w:t xml:space="preserve"> and proficiently over a distance of at least 25 metres?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BA9" w14:textId="77777777" w:rsidR="00CD36DB" w:rsidRPr="003815C7" w:rsidRDefault="00CD36DB" w:rsidP="00CD36DB">
            <w:r>
              <w:t>32%</w:t>
            </w:r>
          </w:p>
        </w:tc>
      </w:tr>
      <w:tr w:rsidR="00CD36DB" w:rsidRPr="003815C7" w14:paraId="23DFC6A3" w14:textId="77777777" w:rsidTr="00CD36D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C2AC" w14:textId="77777777" w:rsidR="00CD36DB" w:rsidRPr="003815C7" w:rsidRDefault="00CD36DB" w:rsidP="00CD36DB">
            <w:r w:rsidRPr="003815C7">
              <w:t xml:space="preserve">What percentage of recent leavers cohort swim using a range of strokes, such as breaststroke, front </w:t>
            </w:r>
            <w:proofErr w:type="gramStart"/>
            <w:r w:rsidRPr="003815C7">
              <w:t>crawl</w:t>
            </w:r>
            <w:proofErr w:type="gramEnd"/>
            <w:r w:rsidRPr="003815C7">
              <w:t xml:space="preserve"> and backstroke proficiently?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48D" w14:textId="77777777" w:rsidR="00CD36DB" w:rsidRPr="003815C7" w:rsidRDefault="00CD36DB" w:rsidP="00CD36DB">
            <w:r>
              <w:t>78%</w:t>
            </w:r>
          </w:p>
        </w:tc>
      </w:tr>
      <w:tr w:rsidR="00CD36DB" w:rsidRPr="003815C7" w14:paraId="56D2F4CF" w14:textId="77777777" w:rsidTr="00CD36D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24A5" w14:textId="792364EB" w:rsidR="00CD36DB" w:rsidRPr="003815C7" w:rsidRDefault="00CD36DB" w:rsidP="00CD36DB">
            <w:r w:rsidRPr="003815C7">
              <w:t>What percentage of recent leavers cohort perform safe self-re</w:t>
            </w:r>
            <w:r w:rsidR="005971FC">
              <w:t>s</w:t>
            </w:r>
            <w:r w:rsidRPr="003815C7">
              <w:t>cue in different water-based situations?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815" w14:textId="2311B397" w:rsidR="00CD36DB" w:rsidRPr="003815C7" w:rsidRDefault="00CD36DB" w:rsidP="00CD36DB">
            <w:r>
              <w:t>76</w:t>
            </w:r>
            <w:r w:rsidR="005971FC">
              <w:t>%</w:t>
            </w:r>
          </w:p>
        </w:tc>
      </w:tr>
      <w:tr w:rsidR="00CD36DB" w:rsidRPr="003815C7" w14:paraId="78D01E74" w14:textId="77777777" w:rsidTr="00CD36D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9877" w14:textId="77777777" w:rsidR="00CD36DB" w:rsidRPr="003815C7" w:rsidRDefault="00CD36DB" w:rsidP="00CD36DB">
            <w:r w:rsidRPr="003815C7">
              <w:t>Schools can choose to use Primary P.E and Sports Premium funding to provide extra support for swimming.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351" w14:textId="77777777" w:rsidR="00CD36DB" w:rsidRPr="003815C7" w:rsidRDefault="00CD36DB" w:rsidP="00CD36DB">
            <w:r>
              <w:t>Yes, children who did not meet NC requirement in Year-4 attended in Year-5 and Year-6</w:t>
            </w:r>
          </w:p>
        </w:tc>
      </w:tr>
    </w:tbl>
    <w:p w14:paraId="21A5C1E4" w14:textId="22D0DEAF" w:rsidR="00BF4194" w:rsidRDefault="00BF4194"/>
    <w:sectPr w:rsidR="00BF4194" w:rsidSect="00711D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2B"/>
    <w:rsid w:val="002A075A"/>
    <w:rsid w:val="00481DBE"/>
    <w:rsid w:val="005971FC"/>
    <w:rsid w:val="00711D2B"/>
    <w:rsid w:val="009D261F"/>
    <w:rsid w:val="00BF4194"/>
    <w:rsid w:val="00BF4F2F"/>
    <w:rsid w:val="00CD36DB"/>
    <w:rsid w:val="00EC5AFF"/>
    <w:rsid w:val="00F42CF8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A6AA"/>
  <w15:chartTrackingRefBased/>
  <w15:docId w15:val="{5587C192-61C5-4071-9D53-37A779D4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D36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Cranmer Education Trust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O'Boyle</dc:creator>
  <cp:keywords/>
  <dc:description/>
  <cp:lastModifiedBy>Kate Edwards</cp:lastModifiedBy>
  <cp:revision>4</cp:revision>
  <dcterms:created xsi:type="dcterms:W3CDTF">2025-01-16T14:08:00Z</dcterms:created>
  <dcterms:modified xsi:type="dcterms:W3CDTF">2025-01-16T14:10:00Z</dcterms:modified>
</cp:coreProperties>
</file>