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F8B" w:rsidRDefault="00571F8B"/>
    <w:p w:rsidR="00D66007" w:rsidRDefault="00D66007" w:rsidP="00D66007">
      <w:pPr>
        <w:jc w:val="right"/>
      </w:pPr>
      <w:r>
        <w:rPr>
          <w:rFonts w:ascii="Arial" w:hAnsi="Arial" w:cs="Arial"/>
          <w:noProof/>
          <w:color w:val="1F497D"/>
          <w:lang w:eastAsia="en-GB"/>
        </w:rPr>
        <w:drawing>
          <wp:inline distT="0" distB="0" distL="0" distR="0">
            <wp:extent cx="2169160" cy="535305"/>
            <wp:effectExtent l="0" t="0" r="2540" b="0"/>
            <wp:docPr id="1" name="Picture 1" descr="cid:image001.png@01D91623.FE6B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91623.FE6B94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69160" cy="535305"/>
                    </a:xfrm>
                    <a:prstGeom prst="rect">
                      <a:avLst/>
                    </a:prstGeom>
                    <a:noFill/>
                    <a:ln>
                      <a:noFill/>
                    </a:ln>
                  </pic:spPr>
                </pic:pic>
              </a:graphicData>
            </a:graphic>
          </wp:inline>
        </w:drawing>
      </w:r>
    </w:p>
    <w:p w:rsidR="00D66007" w:rsidRPr="00496CFC" w:rsidRDefault="00D66007" w:rsidP="00D66007">
      <w:pPr>
        <w:rPr>
          <w:rFonts w:cstheme="minorHAnsi"/>
        </w:rPr>
      </w:pPr>
      <w:r w:rsidRPr="00496CFC">
        <w:rPr>
          <w:rFonts w:cstheme="minorHAnsi"/>
        </w:rPr>
        <w:t>Dear Parent/ Guardian</w:t>
      </w:r>
      <w:r w:rsidR="00B14ED5">
        <w:rPr>
          <w:rFonts w:cstheme="minorHAnsi"/>
        </w:rPr>
        <w:t>,</w:t>
      </w:r>
    </w:p>
    <w:p w:rsidR="00D66007" w:rsidRPr="00496CFC" w:rsidRDefault="00B14ED5" w:rsidP="00D66007">
      <w:pPr>
        <w:rPr>
          <w:rFonts w:cstheme="minorHAnsi"/>
        </w:rPr>
      </w:pPr>
      <w:r>
        <w:rPr>
          <w:rFonts w:cstheme="minorHAnsi"/>
        </w:rPr>
        <w:t>I a</w:t>
      </w:r>
      <w:r w:rsidR="00D66007" w:rsidRPr="00496CFC">
        <w:rPr>
          <w:rFonts w:cstheme="minorHAnsi"/>
        </w:rPr>
        <w:t xml:space="preserve">m writing to inform </w:t>
      </w:r>
      <w:r w:rsidR="002B58CB">
        <w:rPr>
          <w:rFonts w:cstheme="minorHAnsi"/>
        </w:rPr>
        <w:t xml:space="preserve">regarding the </w:t>
      </w:r>
      <w:r w:rsidR="002B58CB" w:rsidRPr="00496CFC">
        <w:rPr>
          <w:rFonts w:cstheme="minorHAnsi"/>
        </w:rPr>
        <w:t>dental</w:t>
      </w:r>
      <w:r w:rsidR="00D66007" w:rsidRPr="00496CFC">
        <w:rPr>
          <w:rFonts w:cstheme="minorHAnsi"/>
        </w:rPr>
        <w:t xml:space="preserve"> access pilot in Littleborough for children</w:t>
      </w:r>
      <w:r w:rsidR="009B59D0">
        <w:rPr>
          <w:rFonts w:cstheme="minorHAnsi"/>
        </w:rPr>
        <w:t xml:space="preserve"> in primary school</w:t>
      </w:r>
      <w:r w:rsidR="00D66007" w:rsidRPr="00496CFC">
        <w:rPr>
          <w:rFonts w:cstheme="minorHAnsi"/>
        </w:rPr>
        <w:t>.</w:t>
      </w:r>
    </w:p>
    <w:p w:rsidR="00D66007" w:rsidRDefault="002B58CB" w:rsidP="00D66007">
      <w:pPr>
        <w:rPr>
          <w:rFonts w:cstheme="minorHAnsi"/>
          <w:b/>
        </w:rPr>
      </w:pPr>
      <w:r w:rsidRPr="002B58CB">
        <w:rPr>
          <w:rFonts w:cstheme="minorHAnsi"/>
          <w:b/>
        </w:rPr>
        <w:t xml:space="preserve">There is current </w:t>
      </w:r>
      <w:r w:rsidR="00D66007" w:rsidRPr="002B58CB">
        <w:rPr>
          <w:rFonts w:cstheme="minorHAnsi"/>
          <w:b/>
        </w:rPr>
        <w:t>availability at Littleborough Dental Practice</w:t>
      </w:r>
      <w:r w:rsidR="009B59D0" w:rsidRPr="002B58CB">
        <w:rPr>
          <w:rFonts w:cstheme="minorHAnsi"/>
          <w:b/>
        </w:rPr>
        <w:t xml:space="preserve"> on </w:t>
      </w:r>
      <w:proofErr w:type="spellStart"/>
      <w:r w:rsidR="009B59D0" w:rsidRPr="002B58CB">
        <w:rPr>
          <w:rFonts w:cstheme="minorHAnsi"/>
          <w:b/>
        </w:rPr>
        <w:t>Featherstall</w:t>
      </w:r>
      <w:proofErr w:type="spellEnd"/>
      <w:r w:rsidR="009B59D0" w:rsidRPr="002B58CB">
        <w:rPr>
          <w:rFonts w:cstheme="minorHAnsi"/>
          <w:b/>
        </w:rPr>
        <w:t xml:space="preserve"> </w:t>
      </w:r>
      <w:r w:rsidR="00B14ED5" w:rsidRPr="002B58CB">
        <w:rPr>
          <w:rFonts w:cstheme="minorHAnsi"/>
          <w:b/>
        </w:rPr>
        <w:t>R</w:t>
      </w:r>
      <w:r w:rsidR="009B59D0" w:rsidRPr="002B58CB">
        <w:rPr>
          <w:rFonts w:cstheme="minorHAnsi"/>
          <w:b/>
        </w:rPr>
        <w:t>oad</w:t>
      </w:r>
      <w:r w:rsidR="00D66007" w:rsidRPr="002B58CB">
        <w:rPr>
          <w:rFonts w:cstheme="minorHAnsi"/>
          <w:b/>
        </w:rPr>
        <w:t xml:space="preserve">. The </w:t>
      </w:r>
      <w:r w:rsidR="00F74C4B" w:rsidRPr="002B58CB">
        <w:rPr>
          <w:rFonts w:cstheme="minorHAnsi"/>
          <w:b/>
        </w:rPr>
        <w:t>pilot</w:t>
      </w:r>
      <w:r w:rsidR="00D66007" w:rsidRPr="002B58CB">
        <w:rPr>
          <w:rFonts w:cstheme="minorHAnsi"/>
          <w:b/>
        </w:rPr>
        <w:t xml:space="preserve"> is for children who have</w:t>
      </w:r>
      <w:r w:rsidR="00B14ED5" w:rsidRPr="002B58CB">
        <w:rPr>
          <w:rFonts w:cstheme="minorHAnsi"/>
          <w:b/>
        </w:rPr>
        <w:t xml:space="preserve"> not</w:t>
      </w:r>
      <w:r w:rsidR="00D66007" w:rsidRPr="002B58CB">
        <w:rPr>
          <w:rFonts w:cstheme="minorHAnsi"/>
          <w:b/>
        </w:rPr>
        <w:t xml:space="preserve"> attended a dentist in the last 12 months.</w:t>
      </w:r>
    </w:p>
    <w:p w:rsidR="00D461B1" w:rsidRPr="00D461B1" w:rsidRDefault="003E476B" w:rsidP="00D461B1">
      <w:pPr>
        <w:shd w:val="clear" w:color="auto" w:fill="FFFFFF"/>
        <w:spacing w:after="0" w:line="360" w:lineRule="atLeast"/>
        <w:outlineLvl w:val="1"/>
        <w:rPr>
          <w:rFonts w:eastAsia="Times New Roman" w:cstheme="minorHAnsi"/>
          <w:b/>
          <w:bCs/>
          <w:color w:val="71777D"/>
          <w:lang w:eastAsia="en-GB"/>
        </w:rPr>
      </w:pPr>
      <w:hyperlink r:id="rId9" w:tgtFrame="_blank" w:history="1">
        <w:r w:rsidR="00D461B1" w:rsidRPr="00D461B1">
          <w:rPr>
            <w:rFonts w:eastAsia="Times New Roman" w:cstheme="minorHAnsi"/>
            <w:b/>
            <w:bCs/>
            <w:color w:val="4007A2"/>
            <w:u w:val="single"/>
            <w:lang w:eastAsia="en-GB"/>
          </w:rPr>
          <w:t>Littleborough Dental Practice</w:t>
        </w:r>
      </w:hyperlink>
    </w:p>
    <w:p w:rsidR="00D461B1" w:rsidRPr="00D461B1" w:rsidRDefault="00D461B1" w:rsidP="00D461B1">
      <w:pPr>
        <w:shd w:val="clear" w:color="auto" w:fill="FFFFFF"/>
        <w:spacing w:after="0" w:line="330" w:lineRule="atLeast"/>
        <w:rPr>
          <w:rFonts w:eastAsia="Times New Roman" w:cstheme="minorHAnsi"/>
          <w:color w:val="71777D"/>
          <w:lang w:eastAsia="en-GB"/>
        </w:rPr>
      </w:pPr>
      <w:r w:rsidRPr="00D461B1">
        <w:rPr>
          <w:rFonts w:eastAsia="Times New Roman" w:cstheme="minorHAnsi"/>
          <w:color w:val="006621"/>
          <w:lang w:eastAsia="en-GB"/>
        </w:rPr>
        <w:t>www.littleboroughdentalpractice.co.uk</w:t>
      </w:r>
    </w:p>
    <w:p w:rsidR="00D461B1" w:rsidRPr="00D461B1" w:rsidRDefault="003E476B" w:rsidP="00D461B1">
      <w:pPr>
        <w:shd w:val="clear" w:color="auto" w:fill="FFFFFF"/>
        <w:spacing w:after="0" w:line="330" w:lineRule="atLeast"/>
        <w:rPr>
          <w:rFonts w:eastAsia="Times New Roman" w:cstheme="minorHAnsi"/>
          <w:color w:val="71777D"/>
          <w:lang w:eastAsia="en-GB"/>
        </w:rPr>
      </w:pPr>
      <w:hyperlink r:id="rId10" w:history="1">
        <w:r w:rsidR="00D461B1" w:rsidRPr="00D461B1">
          <w:rPr>
            <w:rFonts w:eastAsia="Times New Roman" w:cstheme="minorHAnsi"/>
            <w:color w:val="4007A2"/>
            <w:lang w:eastAsia="en-GB"/>
          </w:rPr>
          <w:t xml:space="preserve">Littleborough Dental Practice 115 </w:t>
        </w:r>
        <w:proofErr w:type="spellStart"/>
        <w:r w:rsidR="00D461B1" w:rsidRPr="00D461B1">
          <w:rPr>
            <w:rFonts w:eastAsia="Times New Roman" w:cstheme="minorHAnsi"/>
            <w:color w:val="4007A2"/>
            <w:lang w:eastAsia="en-GB"/>
          </w:rPr>
          <w:t>Featherstall</w:t>
        </w:r>
        <w:proofErr w:type="spellEnd"/>
        <w:r w:rsidR="00D461B1" w:rsidRPr="00D461B1">
          <w:rPr>
            <w:rFonts w:eastAsia="Times New Roman" w:cstheme="minorHAnsi"/>
            <w:color w:val="4007A2"/>
            <w:lang w:eastAsia="en-GB"/>
          </w:rPr>
          <w:t xml:space="preserve"> Road, Littleborough, Rochdale OL15 8JZ</w:t>
        </w:r>
      </w:hyperlink>
      <w:r w:rsidR="00D461B1" w:rsidRPr="00D461B1">
        <w:rPr>
          <w:rFonts w:eastAsia="Times New Roman" w:cstheme="minorHAnsi"/>
          <w:color w:val="71777D"/>
          <w:lang w:eastAsia="en-GB"/>
        </w:rPr>
        <w:t> </w:t>
      </w:r>
    </w:p>
    <w:p w:rsidR="00D461B1" w:rsidRPr="00D461B1" w:rsidRDefault="003E476B" w:rsidP="00D461B1">
      <w:pPr>
        <w:shd w:val="clear" w:color="auto" w:fill="FFFFFF"/>
        <w:spacing w:after="0" w:line="330" w:lineRule="atLeast"/>
        <w:rPr>
          <w:rFonts w:eastAsia="Times New Roman" w:cstheme="minorHAnsi"/>
          <w:color w:val="71777D"/>
          <w:lang w:eastAsia="en-GB"/>
        </w:rPr>
      </w:pPr>
      <w:hyperlink r:id="rId11" w:tgtFrame="_blank" w:history="1">
        <w:r w:rsidR="00D461B1" w:rsidRPr="00D461B1">
          <w:rPr>
            <w:rFonts w:eastAsia="Times New Roman" w:cstheme="minorHAnsi"/>
            <w:color w:val="4007A2"/>
            <w:lang w:eastAsia="en-GB"/>
          </w:rPr>
          <w:t>01706 376523</w:t>
        </w:r>
      </w:hyperlink>
    </w:p>
    <w:p w:rsidR="00D66007" w:rsidRPr="00496CFC" w:rsidRDefault="00496CFC" w:rsidP="00B14ED5">
      <w:pPr>
        <w:spacing w:before="240" w:after="0" w:line="240" w:lineRule="auto"/>
        <w:rPr>
          <w:rFonts w:cstheme="minorHAnsi"/>
        </w:rPr>
      </w:pPr>
      <w:r w:rsidRPr="00496CFC">
        <w:rPr>
          <w:rFonts w:eastAsia="Times New Roman" w:cstheme="minorHAnsi"/>
          <w:lang w:eastAsia="en-GB"/>
        </w:rPr>
        <w:t>It was highlighted that Heywood, Middleton and Rochdale have poor oral health in children aged 5, following a national dental survey.</w:t>
      </w:r>
      <w:r w:rsidR="00B14ED5">
        <w:rPr>
          <w:rFonts w:eastAsia="Times New Roman" w:cstheme="minorHAnsi"/>
          <w:lang w:eastAsia="en-GB"/>
        </w:rPr>
        <w:t xml:space="preserve"> </w:t>
      </w:r>
      <w:r w:rsidR="00D66007" w:rsidRPr="00496CFC">
        <w:rPr>
          <w:rFonts w:cstheme="minorHAnsi"/>
        </w:rPr>
        <w:t>The aim of the program</w:t>
      </w:r>
      <w:r w:rsidR="00B14ED5">
        <w:rPr>
          <w:rFonts w:cstheme="minorHAnsi"/>
        </w:rPr>
        <w:t>me</w:t>
      </w:r>
      <w:r w:rsidR="00D66007" w:rsidRPr="00496CFC">
        <w:rPr>
          <w:rFonts w:cstheme="minorHAnsi"/>
        </w:rPr>
        <w:t xml:space="preserve"> is to </w:t>
      </w:r>
      <w:r>
        <w:rPr>
          <w:rFonts w:cstheme="minorHAnsi"/>
        </w:rPr>
        <w:t xml:space="preserve">help </w:t>
      </w:r>
      <w:r w:rsidR="00D66007" w:rsidRPr="00496CFC">
        <w:rPr>
          <w:rFonts w:cstheme="minorHAnsi"/>
        </w:rPr>
        <w:t xml:space="preserve">support dental access for children and help you to reduce dental decay (holes) in your children’s teeth. </w:t>
      </w:r>
      <w:r w:rsidR="00B14ED5">
        <w:rPr>
          <w:rFonts w:cstheme="minorHAnsi"/>
        </w:rPr>
        <w:br/>
      </w:r>
    </w:p>
    <w:p w:rsidR="000B0A47" w:rsidRDefault="000B0A47" w:rsidP="000B0A47">
      <w:pPr>
        <w:rPr>
          <w:rFonts w:eastAsia="Times New Roman"/>
        </w:rPr>
      </w:pPr>
      <w:r w:rsidRPr="000B0A47">
        <w:rPr>
          <w:rFonts w:eastAsia="Times New Roman"/>
        </w:rPr>
        <w:t xml:space="preserve">The dentist or dental nurse may also apply fluoride varnish to your child’s teeth after gaining consent from the child/parent. Fluoride varnish is a thin layer that is applied to your child’s teeth, and it helps strengthen tooth enamel. The fluoride varnish is golden yellow in appearance. It tastes and smells very pleasant </w:t>
      </w:r>
      <w:proofErr w:type="gramStart"/>
      <w:r w:rsidRPr="000B0A47">
        <w:rPr>
          <w:rFonts w:eastAsia="Times New Roman"/>
        </w:rPr>
        <w:t>As</w:t>
      </w:r>
      <w:proofErr w:type="gramEnd"/>
      <w:r w:rsidRPr="000B0A47">
        <w:rPr>
          <w:rFonts w:eastAsia="Times New Roman"/>
        </w:rPr>
        <w:t xml:space="preserve"> a result it is accepted by children</w:t>
      </w:r>
      <w:r>
        <w:rPr>
          <w:rFonts w:eastAsia="Times New Roman"/>
          <w:sz w:val="27"/>
          <w:szCs w:val="27"/>
        </w:rPr>
        <w:t>.</w:t>
      </w:r>
      <w:bookmarkStart w:id="0" w:name="_GoBack"/>
      <w:bookmarkEnd w:id="0"/>
    </w:p>
    <w:p w:rsidR="00496CFC" w:rsidRPr="002B58CB" w:rsidRDefault="00496CFC" w:rsidP="00D66007">
      <w:pPr>
        <w:rPr>
          <w:rFonts w:cstheme="minorHAnsi"/>
          <w:b/>
        </w:rPr>
      </w:pPr>
      <w:r w:rsidRPr="0065658C">
        <w:rPr>
          <w:rFonts w:cstheme="minorHAnsi"/>
          <w:b/>
          <w:highlight w:val="yellow"/>
        </w:rPr>
        <w:t>To help access to the dentist, if you have a dental appointment and are unable to attend it is vital that you inform the dentist of your need to cancel and if required to re arrange for another time, the dentist can then offer this to someone else, please help to keep access open as much as possible at this very busy time</w:t>
      </w:r>
      <w:r w:rsidRPr="002B58CB">
        <w:rPr>
          <w:rFonts w:cstheme="minorHAnsi"/>
          <w:b/>
        </w:rPr>
        <w:t xml:space="preserve">.     </w:t>
      </w:r>
    </w:p>
    <w:p w:rsidR="009B59D0" w:rsidRDefault="009B59D0" w:rsidP="00D66007">
      <w:pPr>
        <w:rPr>
          <w:rFonts w:cstheme="minorHAnsi"/>
        </w:rPr>
      </w:pPr>
      <w:r>
        <w:rPr>
          <w:rFonts w:cstheme="minorHAnsi"/>
        </w:rPr>
        <w:t xml:space="preserve">Regards </w:t>
      </w:r>
    </w:p>
    <w:p w:rsidR="009B59D0" w:rsidRDefault="009B59D0" w:rsidP="00D66007">
      <w:pPr>
        <w:rPr>
          <w:rFonts w:cstheme="minorHAnsi"/>
        </w:rPr>
      </w:pPr>
      <w:r>
        <w:rPr>
          <w:rFonts w:cstheme="minorHAnsi"/>
        </w:rPr>
        <w:t>Ruth Bardsley</w:t>
      </w:r>
    </w:p>
    <w:p w:rsidR="009B59D0" w:rsidRDefault="009B59D0" w:rsidP="009B59D0">
      <w:pPr>
        <w:rPr>
          <w:rFonts w:ascii="Arial" w:hAnsi="Arial" w:cs="Arial"/>
          <w:color w:val="1F497D"/>
        </w:rPr>
      </w:pPr>
      <w:r>
        <w:rPr>
          <w:rFonts w:ascii="Arial" w:hAnsi="Arial" w:cs="Arial"/>
          <w:color w:val="1F497D"/>
        </w:rPr>
        <w:t>Public Health Programme Officer</w:t>
      </w:r>
      <w:r w:rsidR="004C23E4">
        <w:rPr>
          <w:rFonts w:ascii="Arial" w:hAnsi="Arial" w:cs="Arial"/>
          <w:color w:val="1F497D"/>
        </w:rPr>
        <w:t xml:space="preserve"> Rochdale Borough Council</w:t>
      </w:r>
    </w:p>
    <w:p w:rsidR="009B59D0" w:rsidRDefault="009B59D0" w:rsidP="009B59D0">
      <w:pPr>
        <w:rPr>
          <w:rFonts w:ascii="Arial" w:hAnsi="Arial" w:cs="Arial"/>
          <w:color w:val="1F497D"/>
        </w:rPr>
      </w:pPr>
      <w:r>
        <w:rPr>
          <w:rFonts w:ascii="Arial" w:hAnsi="Arial" w:cs="Arial"/>
          <w:color w:val="1F497D"/>
        </w:rPr>
        <w:t>Public Health and Wellbeing</w:t>
      </w:r>
    </w:p>
    <w:p w:rsidR="009B59D0" w:rsidRDefault="009B59D0" w:rsidP="009B59D0">
      <w:pPr>
        <w:rPr>
          <w:rFonts w:ascii="Arial" w:hAnsi="Arial" w:cs="Arial"/>
          <w:color w:val="1F497D"/>
        </w:rPr>
      </w:pPr>
    </w:p>
    <w:p w:rsidR="009B59D0" w:rsidRDefault="004C23E4" w:rsidP="00D66007">
      <w:pPr>
        <w:rPr>
          <w:rFonts w:cstheme="minorHAnsi"/>
        </w:rPr>
      </w:pPr>
      <w:r>
        <w:rPr>
          <w:rFonts w:eastAsia="Times New Roman"/>
          <w:noProof/>
          <w:lang w:eastAsia="en-GB"/>
        </w:rPr>
        <w:drawing>
          <wp:inline distT="0" distB="0" distL="0" distR="0">
            <wp:extent cx="1719010" cy="901644"/>
            <wp:effectExtent l="0" t="0" r="0" b="0"/>
            <wp:docPr id="3" name="Picture 3" descr="cid:207106A8-F606-4A89-A92E-439FA1ECC2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9DC089F-FBC7-47C2-BCFA-B2066535F76B" descr="cid:207106A8-F606-4A89-A92E-439FA1ECC25B"/>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767164" cy="926901"/>
                    </a:xfrm>
                    <a:prstGeom prst="rect">
                      <a:avLst/>
                    </a:prstGeom>
                    <a:noFill/>
                    <a:ln>
                      <a:noFill/>
                    </a:ln>
                  </pic:spPr>
                </pic:pic>
              </a:graphicData>
            </a:graphic>
          </wp:inline>
        </w:drawing>
      </w:r>
      <w:r>
        <w:rPr>
          <w:rFonts w:eastAsia="Times New Roman"/>
          <w:noProof/>
          <w:lang w:eastAsia="en-GB"/>
        </w:rPr>
        <w:drawing>
          <wp:inline distT="0" distB="0" distL="0" distR="0">
            <wp:extent cx="1848571" cy="908023"/>
            <wp:effectExtent l="0" t="0" r="0" b="6985"/>
            <wp:docPr id="4" name="Picture 4" descr="cid:589993BA-2EF6-4785-8297-512D28A1B5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D307E4-C007-4C61-836B-9CE9E8BF8D6A" descr="cid:589993BA-2EF6-4785-8297-512D28A1B58D"/>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887636" cy="927212"/>
                    </a:xfrm>
                    <a:prstGeom prst="rect">
                      <a:avLst/>
                    </a:prstGeom>
                    <a:noFill/>
                    <a:ln>
                      <a:noFill/>
                    </a:ln>
                  </pic:spPr>
                </pic:pic>
              </a:graphicData>
            </a:graphic>
          </wp:inline>
        </w:drawing>
      </w:r>
    </w:p>
    <w:sectPr w:rsidR="009B59D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9D4" w:rsidRDefault="00FE09D4" w:rsidP="00FB395B">
      <w:pPr>
        <w:spacing w:after="0" w:line="240" w:lineRule="auto"/>
      </w:pPr>
      <w:r>
        <w:separator/>
      </w:r>
    </w:p>
  </w:endnote>
  <w:endnote w:type="continuationSeparator" w:id="0">
    <w:p w:rsidR="00FE09D4" w:rsidRDefault="00FE09D4" w:rsidP="00FB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3E4" w:rsidRDefault="004C2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3E4" w:rsidRDefault="004C2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3E4" w:rsidRDefault="004C2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9D4" w:rsidRDefault="00FE09D4" w:rsidP="00FB395B">
      <w:pPr>
        <w:spacing w:after="0" w:line="240" w:lineRule="auto"/>
      </w:pPr>
      <w:r>
        <w:separator/>
      </w:r>
    </w:p>
  </w:footnote>
  <w:footnote w:type="continuationSeparator" w:id="0">
    <w:p w:rsidR="00FE09D4" w:rsidRDefault="00FE09D4" w:rsidP="00FB3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95B" w:rsidRDefault="00FB3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95B" w:rsidRDefault="00FB3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95B" w:rsidRDefault="00FB39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07"/>
    <w:rsid w:val="000B0A47"/>
    <w:rsid w:val="001C5C2D"/>
    <w:rsid w:val="002B58CB"/>
    <w:rsid w:val="003E476B"/>
    <w:rsid w:val="00496CFC"/>
    <w:rsid w:val="004C23E4"/>
    <w:rsid w:val="00571F8B"/>
    <w:rsid w:val="0065658C"/>
    <w:rsid w:val="007E3ADD"/>
    <w:rsid w:val="009B59D0"/>
    <w:rsid w:val="00B14ED5"/>
    <w:rsid w:val="00C50366"/>
    <w:rsid w:val="00C519E4"/>
    <w:rsid w:val="00D461B1"/>
    <w:rsid w:val="00D66007"/>
    <w:rsid w:val="00F74C4B"/>
    <w:rsid w:val="00FB395B"/>
    <w:rsid w:val="00FE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1877CEF-0AB1-476D-887E-CAC67683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0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5B"/>
  </w:style>
  <w:style w:type="paragraph" w:styleId="Footer">
    <w:name w:val="footer"/>
    <w:basedOn w:val="Normal"/>
    <w:link w:val="FooterChar"/>
    <w:uiPriority w:val="99"/>
    <w:unhideWhenUsed/>
    <w:rsid w:val="00FB3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8479">
      <w:bodyDiv w:val="1"/>
      <w:marLeft w:val="0"/>
      <w:marRight w:val="0"/>
      <w:marTop w:val="0"/>
      <w:marBottom w:val="0"/>
      <w:divBdr>
        <w:top w:val="none" w:sz="0" w:space="0" w:color="auto"/>
        <w:left w:val="none" w:sz="0" w:space="0" w:color="auto"/>
        <w:bottom w:val="none" w:sz="0" w:space="0" w:color="auto"/>
        <w:right w:val="none" w:sz="0" w:space="0" w:color="auto"/>
      </w:divBdr>
    </w:div>
    <w:div w:id="755710701">
      <w:bodyDiv w:val="1"/>
      <w:marLeft w:val="0"/>
      <w:marRight w:val="0"/>
      <w:marTop w:val="0"/>
      <w:marBottom w:val="0"/>
      <w:divBdr>
        <w:top w:val="none" w:sz="0" w:space="0" w:color="auto"/>
        <w:left w:val="none" w:sz="0" w:space="0" w:color="auto"/>
        <w:bottom w:val="none" w:sz="0" w:space="0" w:color="auto"/>
        <w:right w:val="none" w:sz="0" w:space="0" w:color="auto"/>
      </w:divBdr>
    </w:div>
    <w:div w:id="10425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1623.FE6B94B0" TargetMode="External"/><Relationship Id="rId13" Type="http://schemas.openxmlformats.org/officeDocument/2006/relationships/image" Target="cid:207106A8-F606-4A89-A92E-439FA1ECC25B"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2.gi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ng.com/ck/a?!&amp;&amp;p=e38c82351ef2de66JmltdHM9MTY3MzU2ODAwMCZpZ3VpZD0yNjQwNjc2Yi04YjdhLTYzYWYtMjhiOS03NzcyOGFjMTYyOTMmaW5zaWQ9NTQ1Mg&amp;ptn=3&amp;hsh=3&amp;fclid=2640676b-8b7a-63af-28b9-77728ac16293&amp;psq=littleborough+dental+practice&amp;u=a1dGVsOjAxNzA2Mzc2NTIz&amp;ntb=1" TargetMode="External"/><Relationship Id="rId5" Type="http://schemas.openxmlformats.org/officeDocument/2006/relationships/footnotes" Target="footnotes.xml"/><Relationship Id="rId15" Type="http://schemas.openxmlformats.org/officeDocument/2006/relationships/image" Target="cid:589993BA-2EF6-4785-8297-512D28A1B58D" TargetMode="External"/><Relationship Id="rId23" Type="http://schemas.openxmlformats.org/officeDocument/2006/relationships/theme" Target="theme/theme1.xml"/><Relationship Id="rId10" Type="http://schemas.openxmlformats.org/officeDocument/2006/relationships/hyperlink" Target="https://www.bing.com/local?lid=YN1029x100328670&amp;id=YN1029x100328670&amp;q=Littleborough+Dental+Practice&amp;name=Littleborough+Dental+Practice&amp;cp=53.641937255859375%7e-2.1074020862579346&amp;ppois=53.641937255859375_-2.1074020862579346_Littleborough+Dental+Practic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ing.com/ck/a?!&amp;&amp;p=05d033d9e63c1e53JmltdHM9MTY3MzU2ODAwMCZpZ3VpZD0yNjQwNjc2Yi04YjdhLTYzYWYtMjhiOS03NzcyOGFjMTYyOTMmaW5zaWQ9NTQ1MA&amp;ptn=3&amp;hsh=3&amp;fclid=2640676b-8b7a-63af-28b9-77728ac16293&amp;psq=littleborough+dental+practice&amp;u=a1aHR0cHM6Ly93d3cubGl0dGxlYm9yb3VnaGRlbnRhbHByYWN0aWNlLmNvLnVrLw&amp;ntb=1"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8DDDF-D858-42FF-96A3-0A422F45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Bardsley</dc:creator>
  <cp:keywords/>
  <dc:description/>
  <cp:lastModifiedBy>Kate Edwards</cp:lastModifiedBy>
  <cp:revision>2</cp:revision>
  <dcterms:created xsi:type="dcterms:W3CDTF">2023-10-17T10:44:00Z</dcterms:created>
  <dcterms:modified xsi:type="dcterms:W3CDTF">2023-10-17T10:44:00Z</dcterms:modified>
</cp:coreProperties>
</file>